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30CB0" w14:textId="16745E1E" w:rsidR="00EC6616" w:rsidRPr="000D066C" w:rsidRDefault="000D066C" w:rsidP="000D0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val="en" w:eastAsia="tr-TR"/>
        </w:rPr>
      </w:pPr>
      <w:bookmarkStart w:id="0" w:name="_GoBack"/>
      <w:bookmarkEnd w:id="0"/>
      <w:r>
        <w:rPr>
          <w:rFonts w:eastAsia="Times New Roman" w:cs="Calibri"/>
          <w:b/>
          <w:bCs/>
          <w:color w:val="202124"/>
          <w:sz w:val="20"/>
          <w:szCs w:val="20"/>
          <w:lang w:val="en" w:eastAsia="tr-TR"/>
        </w:rPr>
        <w:t>TASİR</w:t>
      </w:r>
      <w:r w:rsidR="00EC6616" w:rsidRPr="00775583">
        <w:rPr>
          <w:rFonts w:eastAsia="Times New Roman" w:cs="Calibri"/>
          <w:b/>
          <w:bCs/>
          <w:color w:val="202124"/>
          <w:sz w:val="20"/>
          <w:szCs w:val="20"/>
          <w:lang w:val="en" w:eastAsia="tr-TR"/>
        </w:rPr>
        <w:t xml:space="preserve"> MASTER'S DEGREE PROGRAM</w:t>
      </w:r>
      <w:r w:rsidR="00EC6616" w:rsidRPr="00775583">
        <w:rPr>
          <w:rFonts w:eastAsia="Times New Roman" w:cs="Calibri"/>
          <w:b/>
          <w:bCs/>
          <w:color w:val="202124"/>
          <w:sz w:val="20"/>
          <w:szCs w:val="20"/>
          <w:lang w:eastAsia="tr-TR"/>
        </w:rPr>
        <w:t xml:space="preserve"> </w:t>
      </w:r>
    </w:p>
    <w:p w14:paraId="4F66E6C8" w14:textId="6451FD34" w:rsidR="00CD63DB" w:rsidRPr="00CD63DB" w:rsidRDefault="00CD63DB" w:rsidP="00CD63DB">
      <w:pPr>
        <w:jc w:val="center"/>
        <w:outlineLvl w:val="0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I.</w:t>
      </w:r>
      <w:r w:rsidRPr="00775583">
        <w:rPr>
          <w:rFonts w:cs="Calibri"/>
          <w:b/>
          <w:sz w:val="16"/>
          <w:szCs w:val="16"/>
        </w:rPr>
        <w:t xml:space="preserve"> </w:t>
      </w:r>
      <w:r w:rsidRPr="00CD63DB">
        <w:rPr>
          <w:rFonts w:cs="Calibri"/>
          <w:b/>
          <w:sz w:val="16"/>
          <w:szCs w:val="16"/>
        </w:rPr>
        <w:t>SEMESTER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27"/>
        <w:gridCol w:w="4626"/>
        <w:gridCol w:w="509"/>
        <w:gridCol w:w="464"/>
        <w:gridCol w:w="509"/>
        <w:gridCol w:w="790"/>
      </w:tblGrid>
      <w:tr w:rsidR="00EC6616" w:rsidRPr="00775583" w14:paraId="46A43E25" w14:textId="77777777" w:rsidTr="00125EDC">
        <w:trPr>
          <w:trHeight w:val="362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A0F31CB" w14:textId="4A845397" w:rsidR="00EC6616" w:rsidRPr="00CD63DB" w:rsidRDefault="00EC6616" w:rsidP="00CD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val="en" w:eastAsia="tr-TR"/>
              </w:rPr>
              <w:t>Code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</w:tcPr>
          <w:p w14:paraId="529591C4" w14:textId="5187A8BD" w:rsidR="00EC6616" w:rsidRPr="00CD63DB" w:rsidRDefault="00EC6616" w:rsidP="00CD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val="en" w:eastAsia="tr-TR"/>
              </w:rPr>
              <w:t>Lessons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F05F2EE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14:paraId="32456F6D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CD06FB5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35A34B1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378AD683" w14:textId="77777777" w:rsidTr="00125EDC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25F0F519" w14:textId="41246775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626" w:type="dxa"/>
            <w:vAlign w:val="bottom"/>
          </w:tcPr>
          <w:p w14:paraId="27F789E3" w14:textId="77777777" w:rsidR="00EC6616" w:rsidRPr="00775583" w:rsidRDefault="00EC6616" w:rsidP="00CD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OPTIONAL LESSON I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5E71A015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4" w:type="dxa"/>
            <w:vAlign w:val="bottom"/>
          </w:tcPr>
          <w:p w14:paraId="48171E92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9FC91D1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90" w:type="dxa"/>
            <w:vAlign w:val="bottom"/>
          </w:tcPr>
          <w:p w14:paraId="2972E368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01D5EEFC" w14:textId="77777777" w:rsidTr="00125ED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4542F3D" w14:textId="55BFC11B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0CA51439" w14:textId="77777777" w:rsidR="00EC6616" w:rsidRPr="00775583" w:rsidRDefault="00EC6616" w:rsidP="00CD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OPTIONAL LESSON </w:t>
            </w:r>
            <w:r w:rsidRPr="00775583">
              <w:rPr>
                <w:rFonts w:eastAsia="Times New Roman" w:cs="Calibri"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405991D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55CFAF2C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B800952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9F25C91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7870C1B6" w14:textId="77777777" w:rsidTr="00125EDC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073DF7E4" w14:textId="5863542E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626" w:type="dxa"/>
            <w:vAlign w:val="bottom"/>
          </w:tcPr>
          <w:p w14:paraId="6F5B9E19" w14:textId="77777777" w:rsidR="00EC6616" w:rsidRPr="00775583" w:rsidRDefault="00EC6616" w:rsidP="00CD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OPTIONAL LESSON </w:t>
            </w:r>
            <w:r w:rsidRPr="00775583">
              <w:rPr>
                <w:rFonts w:eastAsia="Times New Roman" w:cs="Calibri"/>
                <w:sz w:val="16"/>
                <w:szCs w:val="16"/>
                <w:lang w:eastAsia="tr-TR"/>
              </w:rPr>
              <w:t>III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28CD25BA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4" w:type="dxa"/>
            <w:vAlign w:val="bottom"/>
          </w:tcPr>
          <w:p w14:paraId="612D167A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9C43238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90" w:type="dxa"/>
            <w:vAlign w:val="bottom"/>
          </w:tcPr>
          <w:p w14:paraId="16C75767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625EF149" w14:textId="77777777" w:rsidTr="00125ED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8C46545" w14:textId="47CA9E27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501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CB1B349" w14:textId="14CB1D53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SCIENTIFIC RESEARCH TECHNIQUES AND PUBLICATION ETHICS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837CB5D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F819270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8DBC2DB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1CF222D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0EDAD1B0" w14:textId="77777777" w:rsidTr="00125EDC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F5B6EA9" w14:textId="0C846779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503</w:t>
            </w:r>
          </w:p>
        </w:tc>
        <w:tc>
          <w:tcPr>
            <w:tcW w:w="4626" w:type="dxa"/>
            <w:vAlign w:val="bottom"/>
          </w:tcPr>
          <w:p w14:paraId="2539B42E" w14:textId="732CB28F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THESIS PREPARATION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1C21F54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64" w:type="dxa"/>
            <w:vAlign w:val="bottom"/>
          </w:tcPr>
          <w:p w14:paraId="7F38B274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D22FD48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90" w:type="dxa"/>
            <w:vAlign w:val="bottom"/>
          </w:tcPr>
          <w:p w14:paraId="025B97CA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</w:t>
            </w:r>
          </w:p>
        </w:tc>
      </w:tr>
      <w:tr w:rsidR="00EC6616" w:rsidRPr="00775583" w14:paraId="5A4B2357" w14:textId="77777777" w:rsidTr="00125ED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BAB1458" w14:textId="76E5E8DF" w:rsidR="00EC6616" w:rsidRPr="000D632E" w:rsidRDefault="00CD63DB" w:rsidP="00CD63DB">
            <w:pPr>
              <w:rPr>
                <w:rFonts w:cs="Calibri"/>
                <w:sz w:val="16"/>
                <w:szCs w:val="16"/>
              </w:rPr>
            </w:pPr>
            <w:r w:rsidRPr="000D632E">
              <w:rPr>
                <w:rFonts w:cs="Calibri"/>
                <w:sz w:val="16"/>
                <w:szCs w:val="16"/>
              </w:rPr>
              <w:t>TFS</w:t>
            </w:r>
            <w:r w:rsidR="00EC6616" w:rsidRPr="000D632E">
              <w:rPr>
                <w:rFonts w:cs="Calibri"/>
                <w:sz w:val="16"/>
                <w:szCs w:val="16"/>
              </w:rPr>
              <w:t>505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818A164" w14:textId="21710DC2" w:rsidR="00EC6616" w:rsidRPr="000D632E" w:rsidRDefault="0050540D" w:rsidP="00505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0D632E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SPECIALIZATION </w:t>
            </w:r>
            <w:r w:rsidR="00EC6616" w:rsidRPr="000D632E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FIELD COURSE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3F43FFC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5C478B66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FBBB4A0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F0D3F89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EC6616" w:rsidRPr="00775583" w14:paraId="17190859" w14:textId="77777777" w:rsidTr="00125EDC">
        <w:trPr>
          <w:trHeight w:val="20"/>
          <w:jc w:val="center"/>
        </w:trPr>
        <w:tc>
          <w:tcPr>
            <w:tcW w:w="5553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6D8EFE7" w14:textId="148F1914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TOTAL</w:t>
            </w:r>
          </w:p>
        </w:tc>
        <w:tc>
          <w:tcPr>
            <w:tcW w:w="509" w:type="dxa"/>
          </w:tcPr>
          <w:p w14:paraId="0B78589F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2EC8E3A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509" w:type="dxa"/>
          </w:tcPr>
          <w:p w14:paraId="6818FEF7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1FA36E7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30</w:t>
            </w:r>
          </w:p>
        </w:tc>
      </w:tr>
    </w:tbl>
    <w:p w14:paraId="6818D1C3" w14:textId="77777777" w:rsidR="00EC6616" w:rsidRPr="00CD63DB" w:rsidRDefault="00EC6616" w:rsidP="00CD63DB">
      <w:pPr>
        <w:pStyle w:val="Balk1"/>
        <w:jc w:val="center"/>
        <w:rPr>
          <w:rFonts w:eastAsia="Times New Roman"/>
          <w:b/>
          <w:bCs/>
          <w:lang w:eastAsia="tr-TR"/>
        </w:rPr>
      </w:pPr>
      <w:r w:rsidRPr="00CD63DB">
        <w:rPr>
          <w:rFonts w:eastAsia="Times New Roman"/>
          <w:b/>
          <w:bCs/>
          <w:lang w:val="en" w:eastAsia="tr-TR"/>
        </w:rPr>
        <w:t>I. SEMESTER (ELECTIVE COURSES)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37"/>
        <w:gridCol w:w="4503"/>
        <w:gridCol w:w="548"/>
        <w:gridCol w:w="494"/>
        <w:gridCol w:w="503"/>
        <w:gridCol w:w="840"/>
      </w:tblGrid>
      <w:tr w:rsidR="00EC6616" w:rsidRPr="00775583" w14:paraId="70949B18" w14:textId="77777777" w:rsidTr="00484068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4E26CEA" w14:textId="093C7C3D" w:rsidR="00EC6616" w:rsidRPr="00A74E75" w:rsidRDefault="00CD63DB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07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B38EB7C" w14:textId="7412EFA7" w:rsidR="00EC6616" w:rsidRPr="00A74E75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METHOD</w:t>
            </w:r>
            <w:r w:rsidR="007263C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OLOGY OF TAFSIR 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AND LITERATURE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1AEEC28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EA69AE4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890E6EE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9F82AF3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72741825" w14:textId="77777777" w:rsidTr="00484068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00EDA5D" w14:textId="20538C50" w:rsidR="00EC6616" w:rsidRPr="00A74E75" w:rsidRDefault="00CD63DB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09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4DBD1F7" w14:textId="172207D8" w:rsidR="00D9298E" w:rsidRPr="00A74E75" w:rsidRDefault="00CD63DB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M</w:t>
            </w:r>
            <w:r w:rsidR="007263C0" w:rsidRPr="00A74E75">
              <w:rPr>
                <w:rFonts w:cs="Calibri"/>
                <w:sz w:val="16"/>
                <w:szCs w:val="16"/>
              </w:rPr>
              <w:t>U</w:t>
            </w:r>
            <w:r w:rsidR="0063231C" w:rsidRPr="00A74E75">
              <w:rPr>
                <w:rFonts w:cs="Calibri"/>
                <w:sz w:val="16"/>
                <w:szCs w:val="16"/>
              </w:rPr>
              <w:t>SH</w:t>
            </w:r>
            <w:r w:rsidRPr="00A74E75">
              <w:rPr>
                <w:rFonts w:cs="Calibri"/>
                <w:sz w:val="16"/>
                <w:szCs w:val="16"/>
              </w:rPr>
              <w:t>KI</w:t>
            </w:r>
            <w:r w:rsidR="00EC6616" w:rsidRPr="00A74E75">
              <w:rPr>
                <w:rFonts w:cs="Calibri"/>
                <w:sz w:val="16"/>
                <w:szCs w:val="16"/>
              </w:rPr>
              <w:t>L</w:t>
            </w:r>
            <w:r w:rsidRPr="00A74E75">
              <w:rPr>
                <w:rFonts w:cs="Calibri"/>
                <w:sz w:val="16"/>
                <w:szCs w:val="16"/>
              </w:rPr>
              <w:t xml:space="preserve"> A</w:t>
            </w:r>
            <w:r w:rsidR="00EC6616" w:rsidRPr="00A74E75">
              <w:rPr>
                <w:rFonts w:cs="Calibri"/>
                <w:sz w:val="16"/>
                <w:szCs w:val="16"/>
              </w:rPr>
              <w:t>L-QUR'AN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012C2B4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AC4424B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62FF4FD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8D65B2A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4B2C3AA8" w14:textId="77777777" w:rsidTr="00484068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ACF44FD" w14:textId="66127E2A" w:rsidR="00EC6616" w:rsidRPr="00A74E75" w:rsidRDefault="00DA731F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11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992CC67" w14:textId="25B261AB" w:rsidR="00EC6616" w:rsidRPr="00A74E75" w:rsidRDefault="00EC6616" w:rsidP="00DA7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HISTORY OF </w:t>
            </w:r>
            <w:r w:rsidR="00DA731F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TAFSIR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AND LITERATURE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FB8633B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FC3CA23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52E9CB8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83F304A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0C355C47" w14:textId="77777777" w:rsidTr="00484068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AD32C93" w14:textId="4B1C7D31" w:rsidR="00EC6616" w:rsidRPr="00A74E75" w:rsidRDefault="00CD63DB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13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2A78048" w14:textId="19DC34E2" w:rsidR="00EC6616" w:rsidRPr="00A74E75" w:rsidRDefault="007263C0" w:rsidP="00DA7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THE </w:t>
            </w:r>
            <w:r w:rsidR="00EC661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RELATIONSHIP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OF BETWEEN QUR</w:t>
            </w:r>
            <w:r w:rsidR="009C6CD8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’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AN-QIRAAH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EF13526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69101B2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3FACC21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4775C5E2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788636E1" w14:textId="77777777" w:rsidTr="00484068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621B5DB" w14:textId="385C6264" w:rsidR="00EC6616" w:rsidRPr="00A74E75" w:rsidRDefault="00CD63DB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15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1BFC4B1" w14:textId="4868B5CA" w:rsidR="00EC6616" w:rsidRPr="00A74E75" w:rsidRDefault="007263C0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THE </w:t>
            </w:r>
            <w:r w:rsidR="00EC661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RELATIONSHIP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OF BETWEEN QUR</w:t>
            </w:r>
            <w:r w:rsidR="009C6CD8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’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AN-SUNNAH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4E9BF85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6655004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7BBAF94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64B79A2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7A0B2954" w14:textId="77777777" w:rsidTr="00484068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4FF45FAE" w14:textId="241D2665" w:rsidR="00EC6616" w:rsidRPr="00A74E75" w:rsidRDefault="00CD63DB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17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3B299C1" w14:textId="4EF94A9B" w:rsidR="00EC6616" w:rsidRPr="00A74E75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1" w:name="_Hlk177220526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CLASSICAL COMMENTARY TEXTS</w:t>
            </w:r>
            <w:r w:rsidR="007263C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</w:t>
            </w:r>
            <w:bookmarkEnd w:id="1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5C15590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4FC1D9F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7095253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BA813C3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29A17250" w14:textId="77777777" w:rsidTr="00484068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AC288A0" w14:textId="26B03517" w:rsidR="00424BC6" w:rsidRPr="00A74E75" w:rsidRDefault="00CD63DB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424BC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19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40059B7" w14:textId="09200991" w:rsidR="00424BC6" w:rsidRPr="00A74E75" w:rsidRDefault="00424BC6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2" w:name="_Hlk177220495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CLASSICAL TAFSIR METHODS</w:t>
            </w:r>
            <w:bookmarkEnd w:id="2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C7E710F" w14:textId="63C866A3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49C43367" w14:textId="1A1677E6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6F4C014" w14:textId="6B026F9E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6796194" w14:textId="57810206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348FD9E2" w14:textId="77777777" w:rsidTr="00484068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66E4CEF" w14:textId="58299DC3" w:rsidR="00424BC6" w:rsidRPr="00A74E75" w:rsidRDefault="00CD63DB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424BC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21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08A6B01" w14:textId="1C6362AB" w:rsidR="00424BC6" w:rsidRPr="00A74E75" w:rsidRDefault="00424BC6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3" w:name="_Hlk177220458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CLASSICAL TAFSIR PROBLEMS</w:t>
            </w:r>
            <w:bookmarkEnd w:id="3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4937DAB5" w14:textId="0B378350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ECE2752" w14:textId="6BB55373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45C75F43" w14:textId="264F563E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C9E6B87" w14:textId="4CAC5EEA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3575081F" w14:textId="77777777" w:rsidTr="00484068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C15E1B5" w14:textId="5C602ED2" w:rsidR="00424BC6" w:rsidRPr="00A74E75" w:rsidRDefault="00CD63DB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523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E80BFE3" w14:textId="5451D757" w:rsidR="00424BC6" w:rsidRPr="00A74E75" w:rsidRDefault="007263C0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4" w:name="_Hlk177220386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THE 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RELATIONSHIP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OF BETWEEN QUR'AN-S</w:t>
            </w:r>
            <w:r w:rsidR="0050540D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Ī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RAH</w:t>
            </w:r>
            <w:bookmarkEnd w:id="4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C4E26DB" w14:textId="0BC22169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D356CA8" w14:textId="318869ED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59665B7" w14:textId="59546617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5C8DA8B" w14:textId="15DD54A7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724C9958" w14:textId="77777777" w:rsidTr="00484068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604E856" w14:textId="1B7E943F" w:rsidR="00424BC6" w:rsidRPr="00A74E75" w:rsidRDefault="00CD63DB" w:rsidP="00424BC6">
            <w:pPr>
              <w:rPr>
                <w:rFonts w:cs="Calibri"/>
                <w:sz w:val="16"/>
                <w:szCs w:val="16"/>
              </w:rPr>
            </w:pPr>
            <w:bookmarkStart w:id="5" w:name="_Hlk177220364"/>
            <w:r w:rsidRPr="00A74E75">
              <w:rPr>
                <w:rFonts w:cs="Calibri"/>
                <w:sz w:val="16"/>
                <w:szCs w:val="16"/>
              </w:rPr>
              <w:t>TFS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525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551E923" w14:textId="5C202449" w:rsidR="00424BC6" w:rsidRPr="00A74E75" w:rsidRDefault="007263C0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THE 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RELATIONSHIP BETWEEN TAFSIR AND THEOLOGY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269988A" w14:textId="67054B67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80DC225" w14:textId="512AAC39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2DDE162" w14:textId="6D1DDF92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51C1B36" w14:textId="2E16CE37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bookmarkEnd w:id="5"/>
      <w:tr w:rsidR="00424BC6" w:rsidRPr="00424BC6" w14:paraId="0DEA5409" w14:textId="77777777" w:rsidTr="00484068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6EE7630" w14:textId="1F37641A" w:rsidR="00424BC6" w:rsidRPr="00A74E75" w:rsidRDefault="00CD63DB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527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53916FC" w14:textId="670555DB" w:rsidR="00424BC6" w:rsidRPr="00A74E75" w:rsidRDefault="00424BC6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6" w:name="_Hlk177220339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RESEARCH METHODS IN TAFSIR</w:t>
            </w:r>
            <w:bookmarkEnd w:id="6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A338BA6" w14:textId="3BF1D64B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68151CB" w14:textId="47B6CB92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A2BC791" w14:textId="4AAC6F17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C93D1F4" w14:textId="542E9108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24DF22E0" w14:textId="77777777" w:rsidTr="00484068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3EB5103" w14:textId="49E3C1E8" w:rsidR="00424BC6" w:rsidRPr="00A74E75" w:rsidRDefault="00CD63DB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529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58FE10B" w14:textId="4C2BBD80" w:rsidR="00424BC6" w:rsidRPr="00A74E75" w:rsidRDefault="00424BC6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7" w:name="_Hlk177220313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QUR</w:t>
            </w:r>
            <w:r w:rsidR="009C6CD8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’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AN</w:t>
            </w:r>
            <w:r w:rsidR="007263C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IC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SCIENCES AND LITERATURE</w:t>
            </w:r>
            <w:bookmarkEnd w:id="7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BB92DB4" w14:textId="197ECB48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A1B098A" w14:textId="304947CC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A49C0FB" w14:textId="06543142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A7D52D3" w14:textId="66F263C7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73D28BE1" w14:textId="77777777" w:rsidTr="00484068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6FA8132" w14:textId="74DC8036" w:rsidR="00424BC6" w:rsidRPr="00A74E75" w:rsidRDefault="00CD63DB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531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33B2EA2" w14:textId="7C1BAE7B" w:rsidR="00424BC6" w:rsidRPr="00A74E75" w:rsidRDefault="00424BC6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8" w:name="_Hlk177220285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THE FUNDAMENTAL CONCEPTS OF THE QUR</w:t>
            </w:r>
            <w:r w:rsidR="009C6CD8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’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AN</w:t>
            </w:r>
            <w:bookmarkEnd w:id="8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078E406" w14:textId="7BEAA8F9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8D0BEF3" w14:textId="746156EF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B3A6B63" w14:textId="5551000A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B367925" w14:textId="1F7B6B28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</w:tbl>
    <w:p w14:paraId="7E37220B" w14:textId="77777777" w:rsidR="00EC6616" w:rsidRPr="00775583" w:rsidRDefault="00EC6616" w:rsidP="00EC6616">
      <w:pPr>
        <w:rPr>
          <w:rFonts w:cs="Calibri"/>
          <w:sz w:val="16"/>
          <w:szCs w:val="16"/>
        </w:rPr>
      </w:pPr>
    </w:p>
    <w:p w14:paraId="2422037F" w14:textId="14041333" w:rsidR="00EC6616" w:rsidRPr="00775583" w:rsidRDefault="00EC6616" w:rsidP="00CD63DB">
      <w:pPr>
        <w:jc w:val="center"/>
        <w:outlineLvl w:val="0"/>
        <w:rPr>
          <w:rFonts w:cs="Calibri"/>
          <w:b/>
          <w:sz w:val="16"/>
          <w:szCs w:val="16"/>
        </w:rPr>
      </w:pPr>
      <w:r w:rsidRPr="00775583">
        <w:rPr>
          <w:rFonts w:cs="Calibri"/>
          <w:b/>
          <w:sz w:val="16"/>
          <w:szCs w:val="16"/>
        </w:rPr>
        <w:t xml:space="preserve">II. </w:t>
      </w:r>
      <w:r w:rsidR="00CD63DB" w:rsidRPr="00CD63DB">
        <w:rPr>
          <w:rFonts w:cs="Calibri"/>
          <w:b/>
          <w:sz w:val="16"/>
          <w:szCs w:val="16"/>
        </w:rPr>
        <w:t>SEMESTER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15"/>
        <w:gridCol w:w="4563"/>
        <w:gridCol w:w="534"/>
        <w:gridCol w:w="487"/>
        <w:gridCol w:w="497"/>
        <w:gridCol w:w="829"/>
      </w:tblGrid>
      <w:tr w:rsidR="00EC6616" w:rsidRPr="00775583" w14:paraId="7510675C" w14:textId="77777777" w:rsidTr="00CD63D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7ECF095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lastRenderedPageBreak/>
              <w:t>Code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</w:tcPr>
          <w:p w14:paraId="67D66EF9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Lessons</w:t>
            </w:r>
            <w:proofErr w:type="spellEnd"/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86C4769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</w:tcPr>
          <w:p w14:paraId="5CFC51C6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6D9EF79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1C4C6EF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3D6D9B06" w14:textId="77777777" w:rsidTr="00CD63D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15A1888" w14:textId="0C2F2749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563" w:type="dxa"/>
            <w:vAlign w:val="bottom"/>
          </w:tcPr>
          <w:p w14:paraId="486BD75F" w14:textId="77777777" w:rsidR="00EC6616" w:rsidRPr="00775583" w:rsidRDefault="00EC6616" w:rsidP="00CD63DB">
            <w:pPr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color w:val="202124"/>
                <w:sz w:val="16"/>
                <w:szCs w:val="16"/>
                <w:lang w:val="en"/>
              </w:rPr>
              <w:t xml:space="preserve">OPTIONAL LESSON </w:t>
            </w:r>
            <w:r w:rsidRPr="00775583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C3239AA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87" w:type="dxa"/>
            <w:vAlign w:val="bottom"/>
          </w:tcPr>
          <w:p w14:paraId="5DDB2D03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C5AA87A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29" w:type="dxa"/>
            <w:vAlign w:val="bottom"/>
          </w:tcPr>
          <w:p w14:paraId="7CFE28BB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48E97213" w14:textId="77777777" w:rsidTr="00CD63D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0E11038" w14:textId="6E58E37B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538026B" w14:textId="77777777" w:rsidR="00EC6616" w:rsidRPr="00775583" w:rsidRDefault="00EC6616" w:rsidP="00CD63DB">
            <w:pPr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color w:val="202124"/>
                <w:sz w:val="16"/>
                <w:szCs w:val="16"/>
                <w:lang w:val="en"/>
              </w:rPr>
              <w:t xml:space="preserve">OPTIONAL LESSON </w:t>
            </w:r>
            <w:r w:rsidRPr="00775583">
              <w:rPr>
                <w:rFonts w:cs="Calibri"/>
                <w:sz w:val="16"/>
                <w:szCs w:val="16"/>
              </w:rPr>
              <w:t>II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0C1A70E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703271F0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A4A0AAF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588B736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4438917B" w14:textId="77777777" w:rsidTr="00CD63D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ECA2C7A" w14:textId="3C32F68C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563" w:type="dxa"/>
            <w:vAlign w:val="bottom"/>
          </w:tcPr>
          <w:p w14:paraId="6D191B89" w14:textId="77777777" w:rsidR="00EC6616" w:rsidRPr="00775583" w:rsidRDefault="00EC6616" w:rsidP="00CD63DB">
            <w:pPr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color w:val="202124"/>
                <w:sz w:val="16"/>
                <w:szCs w:val="16"/>
                <w:lang w:val="en"/>
              </w:rPr>
              <w:t xml:space="preserve">OPTIONAL LESSON </w:t>
            </w:r>
            <w:r w:rsidRPr="00775583">
              <w:rPr>
                <w:rFonts w:cs="Calibri"/>
                <w:sz w:val="16"/>
                <w:szCs w:val="16"/>
              </w:rPr>
              <w:t>III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77424117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87" w:type="dxa"/>
            <w:vAlign w:val="bottom"/>
          </w:tcPr>
          <w:p w14:paraId="43C805F8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B99C33F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29" w:type="dxa"/>
            <w:vAlign w:val="bottom"/>
          </w:tcPr>
          <w:p w14:paraId="04E44505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58263C02" w14:textId="77777777" w:rsidTr="00CD63D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4931EC28" w14:textId="6696D0B6" w:rsidR="00EC6616" w:rsidRPr="00A74E75" w:rsidRDefault="00CD63DB" w:rsidP="00CD63DB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502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4EA8CC1" w14:textId="6C046191" w:rsidR="00EC6616" w:rsidRPr="00A74E75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9" w:name="_Hlk177219959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SEMINAR</w:t>
            </w:r>
            <w:bookmarkEnd w:id="9"/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5268DDF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31D81F9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E0FFEC1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26AD0F07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38F29E18" w14:textId="77777777" w:rsidTr="00CD63D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4DD908F8" w14:textId="02B9ABC6" w:rsidR="00EC6616" w:rsidRPr="00A74E75" w:rsidRDefault="00CD63DB" w:rsidP="00CD63DB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504</w:t>
            </w:r>
          </w:p>
        </w:tc>
        <w:tc>
          <w:tcPr>
            <w:tcW w:w="4563" w:type="dxa"/>
            <w:vAlign w:val="bottom"/>
          </w:tcPr>
          <w:p w14:paraId="3BACBB08" w14:textId="5E653739" w:rsidR="00EC6616" w:rsidRPr="00A74E75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10" w:name="_Hlk177219984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THESIS PREPARATION</w:t>
            </w:r>
            <w:bookmarkEnd w:id="10"/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C8FED0F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bottom"/>
          </w:tcPr>
          <w:p w14:paraId="68863967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0055266C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29" w:type="dxa"/>
            <w:vAlign w:val="bottom"/>
          </w:tcPr>
          <w:p w14:paraId="5DAFB654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</w:t>
            </w:r>
          </w:p>
        </w:tc>
      </w:tr>
      <w:tr w:rsidR="00EC6616" w:rsidRPr="00775583" w14:paraId="349896A3" w14:textId="77777777" w:rsidTr="00CD63D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4EA7BDF5" w14:textId="0E569C55" w:rsidR="00EC6616" w:rsidRPr="00A74E75" w:rsidRDefault="00CD63DB" w:rsidP="00CD63DB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506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748B50F6" w14:textId="3E46FD73" w:rsidR="00EC6616" w:rsidRPr="00A74E75" w:rsidRDefault="0050540D" w:rsidP="00505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11" w:name="_Hlk177220011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SPECIALIZATION </w:t>
            </w:r>
            <w:r w:rsidR="00EC661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FIELD COURSE</w:t>
            </w:r>
            <w:bookmarkEnd w:id="11"/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FADF66A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6FD2FC86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C2E8D7B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0F65144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EC6616" w:rsidRPr="00775583" w14:paraId="267EAACF" w14:textId="77777777" w:rsidTr="00CD63DB">
        <w:trPr>
          <w:trHeight w:val="20"/>
          <w:jc w:val="center"/>
        </w:trPr>
        <w:tc>
          <w:tcPr>
            <w:tcW w:w="5478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CD7CBA5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534" w:type="dxa"/>
          </w:tcPr>
          <w:p w14:paraId="5DAC7060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17</w:t>
            </w:r>
          </w:p>
        </w:tc>
        <w:tc>
          <w:tcPr>
            <w:tcW w:w="487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B60013F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497" w:type="dxa"/>
          </w:tcPr>
          <w:p w14:paraId="6D1C96B7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9</w:t>
            </w:r>
          </w:p>
        </w:tc>
        <w:tc>
          <w:tcPr>
            <w:tcW w:w="829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CCED999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30</w:t>
            </w:r>
          </w:p>
        </w:tc>
      </w:tr>
    </w:tbl>
    <w:p w14:paraId="39EAC3CA" w14:textId="77777777" w:rsidR="00CD63DB" w:rsidRDefault="00CD63DB" w:rsidP="00CD63DB">
      <w:pPr>
        <w:rPr>
          <w:lang w:val="en" w:eastAsia="tr-TR"/>
        </w:rPr>
      </w:pPr>
    </w:p>
    <w:p w14:paraId="0C2D1A66" w14:textId="77777777" w:rsidR="00EC6616" w:rsidRPr="00CD63DB" w:rsidRDefault="00EC6616" w:rsidP="00CD63DB">
      <w:pPr>
        <w:pStyle w:val="Balk1"/>
        <w:jc w:val="center"/>
        <w:rPr>
          <w:rFonts w:eastAsia="Times New Roman"/>
          <w:b/>
          <w:bCs/>
          <w:lang w:eastAsia="tr-TR"/>
        </w:rPr>
      </w:pPr>
      <w:r w:rsidRPr="00CD63DB">
        <w:rPr>
          <w:rFonts w:eastAsia="Times New Roman"/>
          <w:b/>
          <w:bCs/>
          <w:lang w:val="en" w:eastAsia="tr-TR"/>
        </w:rPr>
        <w:t>II. SEMESTER (</w:t>
      </w:r>
      <w:bookmarkStart w:id="12" w:name="_Hlk177219902"/>
      <w:r w:rsidRPr="00CD63DB">
        <w:rPr>
          <w:rFonts w:eastAsia="Times New Roman"/>
          <w:b/>
          <w:bCs/>
          <w:lang w:val="en" w:eastAsia="tr-TR"/>
        </w:rPr>
        <w:t>ELECTIVE COURSES</w:t>
      </w:r>
      <w:bookmarkEnd w:id="12"/>
      <w:r w:rsidRPr="00CD63DB">
        <w:rPr>
          <w:rFonts w:eastAsia="Times New Roman"/>
          <w:b/>
          <w:bCs/>
          <w:lang w:val="en" w:eastAsia="tr-TR"/>
        </w:rPr>
        <w:t>)</w:t>
      </w:r>
    </w:p>
    <w:tbl>
      <w:tblPr>
        <w:tblW w:w="7768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786"/>
        <w:gridCol w:w="5010"/>
        <w:gridCol w:w="410"/>
        <w:gridCol w:w="424"/>
        <w:gridCol w:w="424"/>
        <w:gridCol w:w="714"/>
      </w:tblGrid>
      <w:tr w:rsidR="00EC6616" w:rsidRPr="00775583" w14:paraId="4246A4B8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3E6E4C1" w14:textId="2A900DB1" w:rsidR="00EC6616" w:rsidRPr="00A74E75" w:rsidRDefault="00EC6616" w:rsidP="00CD63DB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TİB5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08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</w:tcPr>
          <w:p w14:paraId="6DC627FE" w14:textId="25274352" w:rsidR="00EC6616" w:rsidRPr="00A74E75" w:rsidRDefault="00EC6616" w:rsidP="00DA7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13" w:name="_Hlk177219855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TODAY'S </w:t>
            </w:r>
            <w:r w:rsidR="00DA731F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TAFSIR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PROBLEMS</w:t>
            </w:r>
            <w:bookmarkEnd w:id="13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5F935A1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248B5328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001EE11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516AF0F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5EB9B18E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3E598BC" w14:textId="28F859EB" w:rsidR="00EC6616" w:rsidRPr="00A74E75" w:rsidRDefault="00DA731F" w:rsidP="00CD63DB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10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</w:tcPr>
          <w:p w14:paraId="7D55DD0A" w14:textId="15404B6E" w:rsidR="00EC6616" w:rsidRPr="00A74E75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14" w:name="_Hlk177219825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SCHOOL OF </w:t>
            </w:r>
            <w:r w:rsidR="00345365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THE SCIENTIFIC </w:t>
            </w:r>
            <w:r w:rsidR="00DA731F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TAFSIR</w:t>
            </w:r>
            <w:bookmarkEnd w:id="14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20DB4AD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42D94E5A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59FB60D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B17E504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1CFEABDA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4DD6C08" w14:textId="04AAF202" w:rsidR="00EC6616" w:rsidRPr="00A74E75" w:rsidRDefault="00DA731F" w:rsidP="00CD63DB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12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</w:tcPr>
          <w:p w14:paraId="6DBC7CF4" w14:textId="05255D08" w:rsidR="00EC6616" w:rsidRPr="00A74E75" w:rsidRDefault="00EC6616" w:rsidP="001A1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15" w:name="_Hlk177219794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QUR</w:t>
            </w:r>
            <w:r w:rsidR="009C6CD8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’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AN</w:t>
            </w:r>
            <w:r w:rsidR="00DA731F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IC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</w:t>
            </w:r>
            <w:r w:rsidR="001A1D78" w:rsidRPr="00A74E75">
              <w:rPr>
                <w:rFonts w:eastAsia="Times New Roman" w:cs="Calibri"/>
                <w:color w:val="202124"/>
                <w:sz w:val="16"/>
                <w:szCs w:val="16"/>
                <w:lang w:val="en-US" w:eastAsia="tr-TR"/>
              </w:rPr>
              <w:t>PARABLES</w:t>
            </w:r>
            <w:bookmarkEnd w:id="15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312853D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288E64E1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9C0DEFB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7373BD1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751B53C4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124FA40" w14:textId="4D58C692" w:rsidR="00EC6616" w:rsidRPr="00A74E75" w:rsidRDefault="00DA731F" w:rsidP="00CD63DB">
            <w:pPr>
              <w:rPr>
                <w:rFonts w:cs="Calibri"/>
                <w:sz w:val="16"/>
                <w:szCs w:val="16"/>
              </w:rPr>
            </w:pPr>
            <w:bookmarkStart w:id="16" w:name="_Hlk177219752"/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1</w:t>
            </w:r>
            <w:r w:rsidR="005723B0" w:rsidRPr="00A74E75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</w:tcPr>
          <w:p w14:paraId="0A8A153A" w14:textId="2E1348D0" w:rsidR="00EC6616" w:rsidRPr="00A74E75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INTRODUCTION TO </w:t>
            </w:r>
            <w:r w:rsidR="0050540D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THE 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QUR</w:t>
            </w:r>
            <w:r w:rsidR="009C6CD8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’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AN</w:t>
            </w:r>
            <w:r w:rsidR="00345365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IC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SCIENCES</w:t>
            </w:r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E5D1222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038D87CF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79FC193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6D21923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4BDF5D0F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AE063B4" w14:textId="1C525C89" w:rsidR="00424BC6" w:rsidRPr="00A74E75" w:rsidRDefault="00DA731F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17" w:name="_Hlk177219726"/>
            <w:bookmarkEnd w:id="16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TFS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5</w:t>
            </w:r>
            <w:r w:rsidR="00B52031" w:rsidRPr="00A74E75">
              <w:rPr>
                <w:rFonts w:eastAsia="Times New Roman" w:cs="Calibri" w:hint="cs"/>
                <w:color w:val="202124"/>
                <w:sz w:val="16"/>
                <w:szCs w:val="16"/>
                <w:rtl/>
                <w:lang w:val="en" w:eastAsia="tr-TR"/>
              </w:rPr>
              <w:t>1</w:t>
            </w:r>
            <w:r w:rsidR="005723B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6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0D5DFBD6" w14:textId="1B1FEB73" w:rsidR="00424BC6" w:rsidRPr="00A74E75" w:rsidRDefault="00424BC6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MODERN TAFSIR METHODS</w:t>
            </w:r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6992F590" w14:textId="32985D04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45E397B0" w14:textId="1A352BD0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473F16E0" w14:textId="04DE7760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A5D6458" w14:textId="29E6E43E" w:rsidR="00424BC6" w:rsidRPr="00A74E75" w:rsidRDefault="00424BC6" w:rsidP="00424BC6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bookmarkEnd w:id="17"/>
      <w:tr w:rsidR="00424BC6" w:rsidRPr="00424BC6" w14:paraId="569B4828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362ACD6" w14:textId="5DDF0F5A" w:rsidR="00424BC6" w:rsidRPr="00A74E75" w:rsidRDefault="00DA731F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TFS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5</w:t>
            </w:r>
            <w:r w:rsidR="005723B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18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</w:tcPr>
          <w:p w14:paraId="6B8D5A04" w14:textId="522AF1D8" w:rsidR="00424BC6" w:rsidRPr="00A74E75" w:rsidRDefault="00424BC6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18" w:name="_Hlk177219702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QUR’AN TRANSLAT</w:t>
            </w:r>
            <w:r w:rsidR="0050540D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ON TECHN</w:t>
            </w:r>
            <w:r w:rsidR="0050540D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QUES</w:t>
            </w:r>
            <w:bookmarkEnd w:id="18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28C34836" w14:textId="75B39FBF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66B603BA" w14:textId="07045B06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6FB9D4AD" w14:textId="4D24B9BD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720F672" w14:textId="19CED539" w:rsidR="00424BC6" w:rsidRPr="00A74E75" w:rsidRDefault="00424BC6" w:rsidP="00424BC6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33230EF3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1B5562A" w14:textId="6F955F79" w:rsidR="00424BC6" w:rsidRPr="00A74E75" w:rsidRDefault="00DA731F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TFS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5</w:t>
            </w:r>
            <w:r w:rsidR="00B52031" w:rsidRPr="00A74E75">
              <w:rPr>
                <w:rFonts w:eastAsia="Times New Roman" w:cs="Calibri" w:hint="cs"/>
                <w:color w:val="202124"/>
                <w:sz w:val="16"/>
                <w:szCs w:val="16"/>
                <w:rtl/>
                <w:lang w:val="en" w:eastAsia="tr-TR"/>
              </w:rPr>
              <w:t>2</w:t>
            </w:r>
            <w:r w:rsidR="005723B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0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14B76174" w14:textId="0A6BDDEB" w:rsidR="00424BC6" w:rsidRPr="00A74E75" w:rsidRDefault="00424BC6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19" w:name="_Hlk177219646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TERM</w:t>
            </w:r>
            <w:r w:rsidR="0050540D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NOLOGY OF TAFS</w:t>
            </w:r>
            <w:r w:rsidR="0050540D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</w:t>
            </w:r>
            <w:bookmarkEnd w:id="19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A224A99" w14:textId="4E17351D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7094B6E8" w14:textId="6B5D67FC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1439CEA1" w14:textId="796B0F34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8B8C325" w14:textId="108D8A4F" w:rsidR="00424BC6" w:rsidRPr="00A74E75" w:rsidRDefault="00424BC6" w:rsidP="00424BC6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72C34056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792624B" w14:textId="57F8B1BA" w:rsidR="00424BC6" w:rsidRPr="00A74E75" w:rsidRDefault="00DA731F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TFS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5</w:t>
            </w:r>
            <w:r w:rsidR="00B52031" w:rsidRPr="00A74E75">
              <w:rPr>
                <w:rFonts w:eastAsia="Times New Roman" w:cs="Calibri" w:hint="cs"/>
                <w:color w:val="202124"/>
                <w:sz w:val="16"/>
                <w:szCs w:val="16"/>
                <w:rtl/>
                <w:lang w:val="en" w:eastAsia="tr-TR"/>
              </w:rPr>
              <w:t>2</w:t>
            </w:r>
            <w:r w:rsidR="005723B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2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05D1A6D3" w14:textId="13F99D79" w:rsidR="00424BC6" w:rsidRPr="00A74E75" w:rsidRDefault="00424BC6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20" w:name="_Hlk177219579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PEDAGOGICAL INTERPRETATION OF THE QUR'AN</w:t>
            </w:r>
            <w:bookmarkEnd w:id="20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6F99C61" w14:textId="6A1AF3A3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40F12A20" w14:textId="27019566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7EE9F53F" w14:textId="02CD3417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0727A1B" w14:textId="42DD8141" w:rsidR="00424BC6" w:rsidRPr="00A74E75" w:rsidRDefault="00424BC6" w:rsidP="00424BC6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14D8C3AD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27A77C7" w14:textId="4375777A" w:rsidR="00424BC6" w:rsidRPr="00A74E75" w:rsidRDefault="00DA731F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TFS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5</w:t>
            </w:r>
            <w:r w:rsidR="00B52031" w:rsidRPr="00A74E75">
              <w:rPr>
                <w:rFonts w:eastAsia="Times New Roman" w:cs="Calibri" w:hint="cs"/>
                <w:color w:val="202124"/>
                <w:sz w:val="16"/>
                <w:szCs w:val="16"/>
                <w:rtl/>
                <w:lang w:val="en" w:eastAsia="tr-TR"/>
              </w:rPr>
              <w:t>2</w:t>
            </w:r>
            <w:r w:rsidR="005723B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4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0F52009C" w14:textId="1B36CE30" w:rsidR="00424BC6" w:rsidRPr="00A74E75" w:rsidRDefault="0050540D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21" w:name="_Hlk177219550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METHODOLOGY OF TAFSIR 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AND 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ITS 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PRINCIPLES</w:t>
            </w:r>
            <w:bookmarkEnd w:id="21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7EE290D" w14:textId="3B13734B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66A9C364" w14:textId="743AD517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19B9D435" w14:textId="100DD330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90EB8EB" w14:textId="01327337" w:rsidR="00424BC6" w:rsidRPr="00A74E75" w:rsidRDefault="00424BC6" w:rsidP="00424BC6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46D9A602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1BDA124" w14:textId="0C644C81" w:rsidR="00424BC6" w:rsidRPr="00A74E75" w:rsidRDefault="00DA731F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TFS</w:t>
            </w:r>
            <w:r w:rsidR="00B52031" w:rsidRPr="00A74E75">
              <w:rPr>
                <w:rFonts w:eastAsia="Times New Roman" w:cs="Calibri" w:hint="cs"/>
                <w:color w:val="202124"/>
                <w:sz w:val="16"/>
                <w:szCs w:val="16"/>
                <w:rtl/>
                <w:lang w:val="en" w:eastAsia="tr-TR"/>
              </w:rPr>
              <w:t>52</w:t>
            </w:r>
            <w:r w:rsidR="005723B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6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12DBE834" w14:textId="2136E971" w:rsidR="00424BC6" w:rsidRPr="00A74E75" w:rsidRDefault="00424BC6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22" w:name="_Hlk177219460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THEMATIC TAFSIR METHODS</w:t>
            </w:r>
            <w:bookmarkEnd w:id="22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1967CBC4" w14:textId="52A6584F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3E00CC82" w14:textId="5296BABF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3FB27ACE" w14:textId="7B870860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D1E1A09" w14:textId="1C93E5C7" w:rsidR="00424BC6" w:rsidRPr="00A74E75" w:rsidRDefault="00424BC6" w:rsidP="00424BC6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B23361" w:rsidRPr="00424BC6" w14:paraId="2010A65B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964FA68" w14:textId="36FF2CE0" w:rsidR="00B23361" w:rsidRPr="00A74E75" w:rsidRDefault="00B23361" w:rsidP="00B23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TFS528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31E767D6" w14:textId="0BF8BEB0" w:rsidR="00B23361" w:rsidRPr="00A74E75" w:rsidRDefault="00B23361" w:rsidP="00B23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23" w:name="_Hlk177218184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READING</w:t>
            </w:r>
            <w:r w:rsidR="00345365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OF NATURE IN THE LIGHT OF THE QUR'AN</w:t>
            </w:r>
            <w:bookmarkEnd w:id="23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1587408E" w14:textId="40F41C65" w:rsidR="00B23361" w:rsidRPr="00A74E75" w:rsidRDefault="00B23361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00C449D4" w14:textId="6FF2387D" w:rsidR="00B23361" w:rsidRPr="00A74E75" w:rsidRDefault="00B23361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0550ED03" w14:textId="3A6DFF88" w:rsidR="00B23361" w:rsidRPr="00A74E75" w:rsidRDefault="00B23361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CA138E7" w14:textId="28F0E271" w:rsidR="00B23361" w:rsidRPr="00A74E75" w:rsidRDefault="00B23361" w:rsidP="00B23361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9550AA" w:rsidRPr="00424BC6" w14:paraId="0B196DD1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DA9EF23" w14:textId="5D7C3F28" w:rsidR="009550AA" w:rsidRPr="00A74E75" w:rsidRDefault="009550AA" w:rsidP="00955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TFS530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1B47C80A" w14:textId="75084795" w:rsidR="009550AA" w:rsidRPr="00A74E75" w:rsidRDefault="009550AA" w:rsidP="00955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READINGS OF HISTORY IN THE LIGHT OF THE QUR'AN</w:t>
            </w:r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2BD1F58F" w14:textId="6F0BC4CC" w:rsidR="009550AA" w:rsidRPr="00A74E75" w:rsidRDefault="009550AA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30C64531" w14:textId="3189B0CF" w:rsidR="009550AA" w:rsidRPr="00A74E75" w:rsidRDefault="009550AA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41594543" w14:textId="0A50C1DB" w:rsidR="009550AA" w:rsidRPr="00A74E75" w:rsidRDefault="009550AA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8C2FABA" w14:textId="57299B11" w:rsidR="009550AA" w:rsidRPr="00A74E75" w:rsidRDefault="009550AA" w:rsidP="00B23361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9550AA" w:rsidRPr="00424BC6" w14:paraId="02B1F602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9C362F9" w14:textId="0447F31D" w:rsidR="009550AA" w:rsidRPr="00A74E75" w:rsidRDefault="009550AA" w:rsidP="00955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  <w:t>TFS532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07B8D635" w14:textId="1D442323" w:rsidR="009550AA" w:rsidRPr="00A74E75" w:rsidRDefault="009550AA" w:rsidP="00955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  <w:t>MODERN TAFSIR TEXTS</w:t>
            </w:r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8FE6A5F" w14:textId="5A04BC4C" w:rsidR="009550AA" w:rsidRPr="00A74E75" w:rsidRDefault="009550AA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3343A46A" w14:textId="02B88D80" w:rsidR="009550AA" w:rsidRPr="00A74E75" w:rsidRDefault="009550AA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4507518C" w14:textId="7D190B76" w:rsidR="009550AA" w:rsidRPr="00A74E75" w:rsidRDefault="009550AA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4D035EF" w14:textId="44D9B544" w:rsidR="009550AA" w:rsidRPr="00A74E75" w:rsidRDefault="009550AA" w:rsidP="00B23361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</w:tbl>
    <w:p w14:paraId="6BCFF8C8" w14:textId="77777777" w:rsidR="00EC6616" w:rsidRPr="00775583" w:rsidRDefault="00EC6616" w:rsidP="00CD63DB"/>
    <w:p w14:paraId="2488114F" w14:textId="22FA1450" w:rsidR="00EC6616" w:rsidRPr="00CD63DB" w:rsidRDefault="00CD63DB" w:rsidP="00CD63DB">
      <w:pPr>
        <w:pStyle w:val="Balk1"/>
        <w:jc w:val="center"/>
        <w:rPr>
          <w:rFonts w:eastAsia="Times New Roman"/>
          <w:b/>
          <w:bCs/>
          <w:lang w:eastAsia="tr-TR"/>
        </w:rPr>
      </w:pPr>
      <w:r>
        <w:rPr>
          <w:rFonts w:eastAsia="Times New Roman"/>
          <w:b/>
          <w:bCs/>
          <w:lang w:val="en" w:eastAsia="tr-TR"/>
        </w:rPr>
        <w:t>III. SEMESTER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853"/>
        <w:gridCol w:w="4857"/>
        <w:gridCol w:w="460"/>
        <w:gridCol w:w="439"/>
        <w:gridCol w:w="448"/>
        <w:gridCol w:w="768"/>
      </w:tblGrid>
      <w:tr w:rsidR="00EC6616" w:rsidRPr="00775583" w14:paraId="410C9159" w14:textId="77777777" w:rsidTr="00CD63DB">
        <w:trPr>
          <w:trHeight w:val="354"/>
          <w:jc w:val="center"/>
        </w:trPr>
        <w:tc>
          <w:tcPr>
            <w:tcW w:w="8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30CD8E5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4717" w:type="dxa"/>
            <w:tcBorders>
              <w:top w:val="single" w:sz="8" w:space="0" w:color="F79646"/>
              <w:bottom w:val="single" w:sz="8" w:space="0" w:color="F79646"/>
            </w:tcBorders>
          </w:tcPr>
          <w:p w14:paraId="6EE990D2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Lessons</w:t>
            </w:r>
            <w:proofErr w:type="spellEnd"/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165BB02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26" w:type="dxa"/>
            <w:tcBorders>
              <w:top w:val="single" w:sz="8" w:space="0" w:color="F79646"/>
              <w:bottom w:val="single" w:sz="8" w:space="0" w:color="F79646"/>
            </w:tcBorders>
          </w:tcPr>
          <w:p w14:paraId="06C3F2CD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4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646695B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74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6449B73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394D4119" w14:textId="77777777" w:rsidTr="00CD63DB">
        <w:trPr>
          <w:trHeight w:val="164"/>
          <w:jc w:val="center"/>
        </w:trPr>
        <w:tc>
          <w:tcPr>
            <w:tcW w:w="828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A30E5DE" w14:textId="0DB1097F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60</w:t>
            </w:r>
            <w:r w:rsidR="005723B0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717" w:type="dxa"/>
            <w:vAlign w:val="bottom"/>
          </w:tcPr>
          <w:p w14:paraId="5137ABBD" w14:textId="2CE21FCB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THESIS</w:t>
            </w:r>
          </w:p>
        </w:tc>
        <w:tc>
          <w:tcPr>
            <w:tcW w:w="44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5FC444FB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bottom"/>
          </w:tcPr>
          <w:p w14:paraId="07972A6D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4D4357E3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46" w:type="dxa"/>
            <w:vAlign w:val="bottom"/>
          </w:tcPr>
          <w:p w14:paraId="2B8F7376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22</w:t>
            </w:r>
          </w:p>
        </w:tc>
      </w:tr>
      <w:tr w:rsidR="00EC6616" w:rsidRPr="00775583" w14:paraId="451492C1" w14:textId="77777777" w:rsidTr="00CD63DB">
        <w:trPr>
          <w:trHeight w:val="164"/>
          <w:jc w:val="center"/>
        </w:trPr>
        <w:tc>
          <w:tcPr>
            <w:tcW w:w="8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3C71DA4" w14:textId="54438D87" w:rsidR="00EC6616" w:rsidRPr="00A74E75" w:rsidRDefault="00CD63DB" w:rsidP="00CD63DB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lastRenderedPageBreak/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60</w:t>
            </w:r>
            <w:r w:rsidR="005723B0"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71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06031A9A" w14:textId="4DF5F0E6" w:rsidR="00EC6616" w:rsidRPr="00A74E75" w:rsidRDefault="0050540D" w:rsidP="00505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SPECIALIZATION</w:t>
            </w:r>
            <w:r w:rsidR="00EC661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FIELD COURSE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40202783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C98B4D1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95D82CD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4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36FDA40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EC6616" w:rsidRPr="00775583" w14:paraId="6EA3E3B0" w14:textId="77777777" w:rsidTr="00CD63DB">
        <w:trPr>
          <w:trHeight w:val="246"/>
          <w:jc w:val="center"/>
        </w:trPr>
        <w:tc>
          <w:tcPr>
            <w:tcW w:w="5545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14ED738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TOTAL</w:t>
            </w:r>
          </w:p>
        </w:tc>
        <w:tc>
          <w:tcPr>
            <w:tcW w:w="447" w:type="dxa"/>
            <w:vAlign w:val="bottom"/>
          </w:tcPr>
          <w:p w14:paraId="08A368C6" w14:textId="77777777" w:rsidR="00EC6616" w:rsidRPr="00775583" w:rsidRDefault="00EC6616" w:rsidP="00CD63DB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75583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FF716D8" w14:textId="77777777" w:rsidR="00EC6616" w:rsidRPr="00775583" w:rsidRDefault="00EC6616" w:rsidP="00CD63DB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75583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5" w:type="dxa"/>
            <w:vAlign w:val="bottom"/>
          </w:tcPr>
          <w:p w14:paraId="45344F09" w14:textId="77777777" w:rsidR="00EC6616" w:rsidRPr="00775583" w:rsidRDefault="00EC6616" w:rsidP="00CD63DB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75583">
              <w:rPr>
                <w:rFonts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6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2C8DBC6" w14:textId="77777777" w:rsidR="00EC6616" w:rsidRPr="00775583" w:rsidRDefault="00EC6616" w:rsidP="00CD63DB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75583">
              <w:rPr>
                <w:rFonts w:cs="Calibri"/>
                <w:b/>
                <w:bCs/>
                <w:sz w:val="16"/>
                <w:szCs w:val="16"/>
              </w:rPr>
              <w:t>30</w:t>
            </w:r>
          </w:p>
        </w:tc>
      </w:tr>
    </w:tbl>
    <w:p w14:paraId="2062CFF4" w14:textId="77777777" w:rsidR="00EC6616" w:rsidRPr="00775583" w:rsidRDefault="00EC6616" w:rsidP="00CD63DB"/>
    <w:p w14:paraId="09D0752C" w14:textId="77777777" w:rsidR="00EC6616" w:rsidRPr="00CD63DB" w:rsidRDefault="00EC6616" w:rsidP="00CD63DB">
      <w:pPr>
        <w:pStyle w:val="Balk1"/>
        <w:jc w:val="center"/>
        <w:rPr>
          <w:rFonts w:eastAsia="Times New Roman"/>
          <w:b/>
          <w:bCs/>
          <w:lang w:val="en" w:eastAsia="tr-TR"/>
        </w:rPr>
      </w:pPr>
      <w:r w:rsidRPr="00CD63DB">
        <w:rPr>
          <w:rFonts w:eastAsia="Times New Roman"/>
          <w:b/>
          <w:bCs/>
          <w:lang w:val="en" w:eastAsia="tr-TR"/>
        </w:rPr>
        <w:t>IV. SEMESTER (ELECTIVE COURSES)</w:t>
      </w:r>
    </w:p>
    <w:p w14:paraId="6EEA13DB" w14:textId="77777777" w:rsidR="00CD63DB" w:rsidRPr="00775583" w:rsidRDefault="00CD63DB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870"/>
        <w:gridCol w:w="4773"/>
        <w:gridCol w:w="455"/>
        <w:gridCol w:w="464"/>
        <w:gridCol w:w="473"/>
        <w:gridCol w:w="790"/>
      </w:tblGrid>
      <w:tr w:rsidR="00EC6616" w:rsidRPr="00775583" w14:paraId="3A34A4DE" w14:textId="77777777" w:rsidTr="00CD63DB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D2BCEEF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4773" w:type="dxa"/>
            <w:tcBorders>
              <w:top w:val="single" w:sz="8" w:space="0" w:color="F79646"/>
              <w:bottom w:val="single" w:sz="8" w:space="0" w:color="F79646"/>
            </w:tcBorders>
          </w:tcPr>
          <w:p w14:paraId="34AE7846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Lessons</w:t>
            </w:r>
            <w:proofErr w:type="spellEnd"/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448D9EB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14:paraId="19DCC099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4D57836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C718629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54C4664B" w14:textId="77777777" w:rsidTr="00CD63DB">
        <w:trPr>
          <w:trHeight w:val="164"/>
          <w:jc w:val="center"/>
        </w:trPr>
        <w:tc>
          <w:tcPr>
            <w:tcW w:w="870" w:type="dxa"/>
            <w:tcBorders>
              <w:left w:val="single" w:sz="8" w:space="0" w:color="F79646"/>
              <w:right w:val="single" w:sz="8" w:space="0" w:color="F79646"/>
            </w:tcBorders>
          </w:tcPr>
          <w:p w14:paraId="10A5A78D" w14:textId="1BEE7606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60</w:t>
            </w:r>
            <w:r w:rsidR="005723B0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773" w:type="dxa"/>
          </w:tcPr>
          <w:p w14:paraId="74CE95FB" w14:textId="3093A2B0" w:rsidR="00EC6616" w:rsidRPr="00A74E75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24" w:name="_Hlk177218106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THESIS</w:t>
            </w:r>
            <w:bookmarkEnd w:id="24"/>
          </w:p>
        </w:tc>
        <w:tc>
          <w:tcPr>
            <w:tcW w:w="45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45CA270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64" w:type="dxa"/>
            <w:vAlign w:val="bottom"/>
          </w:tcPr>
          <w:p w14:paraId="60D07E06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97F9621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90" w:type="dxa"/>
            <w:vAlign w:val="bottom"/>
          </w:tcPr>
          <w:p w14:paraId="6EAF43AE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22</w:t>
            </w:r>
          </w:p>
        </w:tc>
      </w:tr>
      <w:tr w:rsidR="00EC6616" w:rsidRPr="00775583" w14:paraId="103FC236" w14:textId="77777777" w:rsidTr="00CD63DB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D951D4C" w14:textId="7B83BE69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60</w:t>
            </w:r>
            <w:r w:rsidR="005723B0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77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691EE484" w14:textId="47DB8184" w:rsidR="00EC6616" w:rsidRPr="00A74E75" w:rsidRDefault="0050540D" w:rsidP="00505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25" w:name="_Hlk177218087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SPECIALIZATION</w:t>
            </w:r>
            <w:r w:rsidR="00EC661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FIELD COURSE</w:t>
            </w:r>
            <w:bookmarkEnd w:id="25"/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1318FF1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56BF148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914441A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9857754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EC6616" w:rsidRPr="00775583" w14:paraId="31DD43A6" w14:textId="77777777" w:rsidTr="00CD63DB">
        <w:trPr>
          <w:trHeight w:val="246"/>
          <w:jc w:val="center"/>
        </w:trPr>
        <w:tc>
          <w:tcPr>
            <w:tcW w:w="5643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90A4C48" w14:textId="77777777" w:rsidR="00EC6616" w:rsidRPr="00775583" w:rsidRDefault="00EC6616" w:rsidP="00CD63DB">
            <w:pPr>
              <w:ind w:left="44"/>
              <w:jc w:val="center"/>
              <w:rPr>
                <w:b/>
                <w:sz w:val="16"/>
                <w:szCs w:val="16"/>
              </w:rPr>
            </w:pPr>
            <w:r w:rsidRPr="00775583"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455" w:type="dxa"/>
            <w:vAlign w:val="bottom"/>
          </w:tcPr>
          <w:p w14:paraId="1B1D6EFA" w14:textId="77777777" w:rsidR="00EC6616" w:rsidRPr="00775583" w:rsidRDefault="00EC6616" w:rsidP="00CD63DB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3373A5F" w14:textId="77777777" w:rsidR="00EC6616" w:rsidRPr="00775583" w:rsidRDefault="00EC6616" w:rsidP="00CD63DB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3" w:type="dxa"/>
            <w:vAlign w:val="bottom"/>
          </w:tcPr>
          <w:p w14:paraId="08C72848" w14:textId="77777777" w:rsidR="00EC6616" w:rsidRPr="00775583" w:rsidRDefault="00EC6616" w:rsidP="00CD63DB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B60F67F" w14:textId="77777777" w:rsidR="00EC6616" w:rsidRPr="00775583" w:rsidRDefault="00EC6616" w:rsidP="00CD63DB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3">
              <w:rPr>
                <w:b/>
                <w:bCs/>
                <w:sz w:val="16"/>
                <w:szCs w:val="16"/>
              </w:rPr>
              <w:t>30</w:t>
            </w:r>
          </w:p>
        </w:tc>
      </w:tr>
    </w:tbl>
    <w:p w14:paraId="10790529" w14:textId="77777777" w:rsidR="00EC6616" w:rsidRPr="00775583" w:rsidRDefault="00EC6616" w:rsidP="00EC6616">
      <w:pPr>
        <w:rPr>
          <w:sz w:val="16"/>
          <w:szCs w:val="16"/>
        </w:rPr>
      </w:pPr>
    </w:p>
    <w:p w14:paraId="0DC79ECF" w14:textId="77777777" w:rsidR="00EC6616" w:rsidRPr="00C66F45" w:rsidRDefault="00EC6616" w:rsidP="00EC6616">
      <w:pPr>
        <w:rPr>
          <w:sz w:val="16"/>
          <w:szCs w:val="16"/>
        </w:rPr>
      </w:pPr>
    </w:p>
    <w:p w14:paraId="44819E2E" w14:textId="77777777" w:rsidR="005B4B0B" w:rsidRDefault="005B4B0B"/>
    <w:sectPr w:rsidR="005B4B0B" w:rsidSect="00EC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6"/>
    <w:rsid w:val="00026747"/>
    <w:rsid w:val="000D066C"/>
    <w:rsid w:val="000D632E"/>
    <w:rsid w:val="00125EDC"/>
    <w:rsid w:val="00147503"/>
    <w:rsid w:val="001A1D78"/>
    <w:rsid w:val="001B3D5E"/>
    <w:rsid w:val="00295592"/>
    <w:rsid w:val="002B727C"/>
    <w:rsid w:val="002D76E6"/>
    <w:rsid w:val="00317826"/>
    <w:rsid w:val="00345365"/>
    <w:rsid w:val="003E1F80"/>
    <w:rsid w:val="004245FF"/>
    <w:rsid w:val="00424BC6"/>
    <w:rsid w:val="004375DE"/>
    <w:rsid w:val="00484068"/>
    <w:rsid w:val="0050540D"/>
    <w:rsid w:val="005723B0"/>
    <w:rsid w:val="005B4B0B"/>
    <w:rsid w:val="00602513"/>
    <w:rsid w:val="0063231C"/>
    <w:rsid w:val="006605B0"/>
    <w:rsid w:val="00662C99"/>
    <w:rsid w:val="006C369C"/>
    <w:rsid w:val="007263C0"/>
    <w:rsid w:val="0076262E"/>
    <w:rsid w:val="00836F48"/>
    <w:rsid w:val="008A68E5"/>
    <w:rsid w:val="008F4411"/>
    <w:rsid w:val="009112F3"/>
    <w:rsid w:val="009550AA"/>
    <w:rsid w:val="009C6CD8"/>
    <w:rsid w:val="009D3C96"/>
    <w:rsid w:val="009F36C5"/>
    <w:rsid w:val="00A23862"/>
    <w:rsid w:val="00A343C9"/>
    <w:rsid w:val="00A74E75"/>
    <w:rsid w:val="00AC3D1F"/>
    <w:rsid w:val="00B23361"/>
    <w:rsid w:val="00B52031"/>
    <w:rsid w:val="00B60A42"/>
    <w:rsid w:val="00CD3C56"/>
    <w:rsid w:val="00CD63DB"/>
    <w:rsid w:val="00D9298E"/>
    <w:rsid w:val="00DA731F"/>
    <w:rsid w:val="00E07CE7"/>
    <w:rsid w:val="00E8555C"/>
    <w:rsid w:val="00EA43FF"/>
    <w:rsid w:val="00EC6616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9B77"/>
  <w15:chartTrackingRefBased/>
  <w15:docId w15:val="{8BBCCDF4-8128-4A3D-88CC-617DE913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16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317826"/>
    <w:pPr>
      <w:keepNext/>
      <w:keepLines/>
      <w:spacing w:before="240" w:after="0" w:line="259" w:lineRule="auto"/>
      <w:outlineLvl w:val="0"/>
    </w:pPr>
    <w:rPr>
      <w:rFonts w:asciiTheme="majorBidi" w:eastAsiaTheme="majorEastAsia" w:hAnsiTheme="majorBidi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1"/>
    </w:pPr>
    <w:rPr>
      <w:rFonts w:ascii="ti" w:eastAsiaTheme="majorEastAsia" w:hAnsi="ti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3"/>
    </w:pPr>
    <w:rPr>
      <w:rFonts w:ascii="Times New Roman" w:eastAsiaTheme="majorEastAsia" w:hAnsi="Times New Roman" w:cstheme="majorBidi"/>
      <w:b/>
      <w:iCs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245FF"/>
    <w:rPr>
      <w:rFonts w:eastAsiaTheme="majorEastAsia" w:cstheme="majorBidi"/>
      <w:b/>
      <w:iCs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4245FF"/>
    <w:rPr>
      <w:rFonts w:ascii="ti" w:eastAsiaTheme="majorEastAsia" w:hAnsi="ti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245FF"/>
    <w:rPr>
      <w:rFonts w:eastAsiaTheme="majorEastAsia" w:cstheme="majorBidi"/>
      <w:b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17826"/>
    <w:rPr>
      <w:rFonts w:asciiTheme="majorBidi" w:eastAsiaTheme="majorEastAsia" w:hAnsiTheme="majorBidi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Nafi Arslan</dc:creator>
  <cp:keywords/>
  <dc:description/>
  <cp:lastModifiedBy>Siirtüniversitesi</cp:lastModifiedBy>
  <cp:revision>2</cp:revision>
  <dcterms:created xsi:type="dcterms:W3CDTF">2024-10-04T09:04:00Z</dcterms:created>
  <dcterms:modified xsi:type="dcterms:W3CDTF">2024-10-04T09:04:00Z</dcterms:modified>
</cp:coreProperties>
</file>