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E9" w:rsidRDefault="00071FE9" w:rsidP="00071FE9">
      <w:pPr>
        <w:tabs>
          <w:tab w:val="left" w:pos="567"/>
        </w:tabs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İŞLETME</w:t>
      </w:r>
      <w:r w:rsidRPr="00AF0621">
        <w:rPr>
          <w:rFonts w:eastAsia="Calibri"/>
          <w:b/>
          <w:sz w:val="20"/>
          <w:szCs w:val="20"/>
          <w:lang w:eastAsia="en-US"/>
        </w:rPr>
        <w:t xml:space="preserve"> ANABİLİM DALI TEZLİ </w:t>
      </w:r>
      <w:r>
        <w:rPr>
          <w:rFonts w:eastAsia="Calibri"/>
          <w:b/>
          <w:sz w:val="20"/>
          <w:szCs w:val="20"/>
          <w:lang w:eastAsia="en-US"/>
        </w:rPr>
        <w:t xml:space="preserve">NORMAL ÖĞRETİM </w:t>
      </w:r>
    </w:p>
    <w:p w:rsidR="00071FE9" w:rsidRDefault="00071FE9" w:rsidP="00071FE9">
      <w:pPr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AF0621">
        <w:rPr>
          <w:rFonts w:eastAsia="Calibri"/>
          <w:b/>
          <w:sz w:val="20"/>
          <w:szCs w:val="20"/>
          <w:lang w:eastAsia="en-US"/>
        </w:rPr>
        <w:t>YÜKSEK LİSANS PROGRAMI</w:t>
      </w:r>
      <w:r>
        <w:rPr>
          <w:rFonts w:eastAsia="Calibri"/>
          <w:b/>
          <w:sz w:val="20"/>
          <w:szCs w:val="20"/>
          <w:lang w:eastAsia="en-US"/>
        </w:rPr>
        <w:t xml:space="preserve"> MÜFREDATI</w:t>
      </w:r>
    </w:p>
    <w:p w:rsidR="00071FE9" w:rsidRPr="00AF0621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F0621">
        <w:rPr>
          <w:rFonts w:ascii="Times New Roman" w:hAnsi="Times New Roman"/>
          <w:b/>
          <w:sz w:val="16"/>
          <w:szCs w:val="16"/>
        </w:rPr>
        <w:t>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27"/>
        <w:gridCol w:w="4626"/>
        <w:gridCol w:w="509"/>
        <w:gridCol w:w="464"/>
        <w:gridCol w:w="509"/>
        <w:gridCol w:w="790"/>
      </w:tblGrid>
      <w:tr w:rsidR="00071FE9" w:rsidRPr="00AF0621" w:rsidTr="00EC6401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2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ISLxxx</w:t>
            </w:r>
            <w:proofErr w:type="spellEnd"/>
          </w:p>
        </w:tc>
        <w:tc>
          <w:tcPr>
            <w:tcW w:w="4626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SEÇMELİ DERS I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ISLxxx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AF0621">
              <w:rPr>
                <w:rFonts w:ascii="Times New Roman" w:hAnsi="Times New Roman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2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ISLxxx</w:t>
            </w:r>
            <w:proofErr w:type="spellEnd"/>
          </w:p>
        </w:tc>
        <w:tc>
          <w:tcPr>
            <w:tcW w:w="4626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AF0621">
              <w:rPr>
                <w:rFonts w:ascii="Times New Roman" w:hAnsi="Times New Roman"/>
                <w:sz w:val="16"/>
                <w:szCs w:val="16"/>
              </w:rPr>
              <w:t>III</w:t>
            </w:r>
            <w:proofErr w:type="spellEnd"/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547644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7644">
              <w:rPr>
                <w:rFonts w:ascii="Times New Roman" w:hAnsi="Times New Roman"/>
                <w:sz w:val="16"/>
                <w:szCs w:val="16"/>
              </w:rPr>
              <w:t>ISL501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547644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7644">
              <w:rPr>
                <w:rFonts w:ascii="Times New Roman" w:hAnsi="Times New Roman"/>
                <w:sz w:val="16"/>
                <w:szCs w:val="16"/>
              </w:rPr>
              <w:t>BİLİMSEL ARAŞTIRMA TEKNİKLERİ VE YAYIN ETİĞİ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27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547644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7644">
              <w:rPr>
                <w:rFonts w:ascii="Times New Roman" w:hAnsi="Times New Roman"/>
                <w:sz w:val="16"/>
                <w:szCs w:val="16"/>
              </w:rPr>
              <w:t>ISL503</w:t>
            </w:r>
            <w:proofErr w:type="spellEnd"/>
          </w:p>
        </w:tc>
        <w:tc>
          <w:tcPr>
            <w:tcW w:w="4626" w:type="dxa"/>
          </w:tcPr>
          <w:p w:rsidR="00071FE9" w:rsidRPr="00547644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7644">
              <w:rPr>
                <w:rFonts w:ascii="Times New Roman" w:hAnsi="Times New Roman"/>
                <w:sz w:val="16"/>
                <w:szCs w:val="16"/>
              </w:rPr>
              <w:t>YÜKSEK LİSANS TEZ HAZIRLIK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547644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7644">
              <w:rPr>
                <w:rFonts w:ascii="Times New Roman" w:hAnsi="Times New Roman"/>
                <w:sz w:val="16"/>
                <w:szCs w:val="16"/>
              </w:rPr>
              <w:t>ISL505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547644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7644"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55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09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9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071FE9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F0621">
        <w:rPr>
          <w:rFonts w:ascii="Times New Roman" w:hAnsi="Times New Roman"/>
          <w:sz w:val="16"/>
          <w:szCs w:val="16"/>
        </w:rPr>
        <w:t xml:space="preserve"> </w:t>
      </w:r>
    </w:p>
    <w:p w:rsidR="00071FE9" w:rsidRPr="00AF0621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071FE9" w:rsidRPr="00AF0621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F0621">
        <w:rPr>
          <w:rFonts w:ascii="Times New Roman" w:hAnsi="Times New Roman"/>
          <w:b/>
          <w:sz w:val="16"/>
          <w:szCs w:val="16"/>
        </w:rPr>
        <w:t>I. YARIYIL (SEÇMELİ DERSLER)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00"/>
      </w:tblPr>
      <w:tblGrid>
        <w:gridCol w:w="917"/>
        <w:gridCol w:w="4523"/>
        <w:gridCol w:w="548"/>
        <w:gridCol w:w="494"/>
        <w:gridCol w:w="503"/>
        <w:gridCol w:w="840"/>
      </w:tblGrid>
      <w:tr w:rsidR="00071FE9" w:rsidRPr="00AF0621" w:rsidTr="00EC6401">
        <w:trPr>
          <w:trHeight w:val="20"/>
          <w:jc w:val="center"/>
        </w:trPr>
        <w:tc>
          <w:tcPr>
            <w:tcW w:w="917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ISL507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BÜTÜNLEŞİK PAZARLAMA İLETİŞİMİ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ISL509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ÇOK ULUSLU ŞİRKETLER VE YABANCI YATIRIMLAR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ISL511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DİJİTAL PAZARLAMA YÖNTEMLERİ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ISL513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FİNANSAL MODELLER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ISL515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GİRİŞİMCİLİK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ISL517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HALKLA İLİŞKİLERDE KALİTE YÖNETİMİ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ISL519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İŞLETMELERDE SAYISAL KARAR VERME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ISL521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ULUSLARARASI İŞLETME YÖNETİMİ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ISL523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YÖNETİCİLER İÇİN İSTATİSTİK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ISL525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DENETİM TEORİSİ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8A9">
              <w:rPr>
                <w:rFonts w:ascii="Times New Roman" w:hAnsi="Times New Roman"/>
                <w:sz w:val="16"/>
                <w:szCs w:val="16"/>
              </w:rPr>
              <w:t>ISL527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068A9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8A9">
              <w:rPr>
                <w:rFonts w:ascii="Times New Roman" w:hAnsi="Times New Roman"/>
                <w:sz w:val="16"/>
                <w:szCs w:val="16"/>
              </w:rPr>
              <w:t>ULUSLARARASI FİNANSAL PİYASALAR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071FE9" w:rsidRDefault="00071FE9" w:rsidP="00071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1FE9" w:rsidRDefault="00071FE9" w:rsidP="00071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1FE9" w:rsidRPr="00AF0621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 w:rsidRPr="00AF0621">
        <w:rPr>
          <w:rFonts w:ascii="Times New Roman" w:hAnsi="Times New Roman"/>
          <w:b/>
          <w:sz w:val="16"/>
          <w:szCs w:val="16"/>
        </w:rPr>
        <w:t>II</w:t>
      </w:r>
      <w:proofErr w:type="spellEnd"/>
      <w:r w:rsidRPr="00AF0621">
        <w:rPr>
          <w:rFonts w:ascii="Times New Roman" w:hAnsi="Times New Roman"/>
          <w:b/>
          <w:sz w:val="16"/>
          <w:szCs w:val="16"/>
        </w:rPr>
        <w:t>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15"/>
        <w:gridCol w:w="4563"/>
        <w:gridCol w:w="534"/>
        <w:gridCol w:w="487"/>
        <w:gridCol w:w="497"/>
        <w:gridCol w:w="829"/>
      </w:tblGrid>
      <w:tr w:rsidR="00071FE9" w:rsidRPr="00AF0621" w:rsidTr="00EC640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ISLxxx</w:t>
            </w:r>
            <w:proofErr w:type="spellEnd"/>
          </w:p>
        </w:tc>
        <w:tc>
          <w:tcPr>
            <w:tcW w:w="4563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AF0621">
              <w:rPr>
                <w:rFonts w:ascii="Times New Roman" w:hAnsi="Times New Roman"/>
                <w:sz w:val="16"/>
                <w:szCs w:val="16"/>
              </w:rPr>
              <w:t>IV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ISLxxx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SEÇMELİ DERS V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ISLxxx</w:t>
            </w:r>
            <w:proofErr w:type="spellEnd"/>
          </w:p>
        </w:tc>
        <w:tc>
          <w:tcPr>
            <w:tcW w:w="4563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 xml:space="preserve">SEÇMELİ DERS </w:t>
            </w:r>
            <w:proofErr w:type="spellStart"/>
            <w:r w:rsidRPr="00AF0621">
              <w:rPr>
                <w:rFonts w:ascii="Times New Roman" w:hAnsi="Times New Roman"/>
                <w:sz w:val="16"/>
                <w:szCs w:val="16"/>
              </w:rPr>
              <w:t>VI</w:t>
            </w:r>
            <w:proofErr w:type="spellEnd"/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773E7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3E7C">
              <w:rPr>
                <w:rFonts w:ascii="Times New Roman" w:hAnsi="Times New Roman"/>
                <w:sz w:val="16"/>
                <w:szCs w:val="16"/>
              </w:rPr>
              <w:t>ISL502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773E7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7C">
              <w:rPr>
                <w:rFonts w:ascii="Times New Roman" w:hAnsi="Times New Roman"/>
                <w:sz w:val="16"/>
                <w:szCs w:val="16"/>
              </w:rPr>
              <w:t>ARAŞTIRMA SEMİNERİ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773E7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3E7C">
              <w:rPr>
                <w:rFonts w:ascii="Times New Roman" w:hAnsi="Times New Roman"/>
                <w:sz w:val="16"/>
                <w:szCs w:val="16"/>
              </w:rPr>
              <w:t>ISL504</w:t>
            </w:r>
            <w:proofErr w:type="spellEnd"/>
          </w:p>
        </w:tc>
        <w:tc>
          <w:tcPr>
            <w:tcW w:w="4563" w:type="dxa"/>
          </w:tcPr>
          <w:p w:rsidR="00071FE9" w:rsidRPr="00773E7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7C">
              <w:rPr>
                <w:rFonts w:ascii="Times New Roman" w:hAnsi="Times New Roman"/>
                <w:sz w:val="16"/>
                <w:szCs w:val="16"/>
              </w:rPr>
              <w:t>YÜKSEK LİSANS TEZ HAZIRLIK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773E7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3E7C">
              <w:rPr>
                <w:rFonts w:ascii="Times New Roman" w:hAnsi="Times New Roman"/>
                <w:sz w:val="16"/>
                <w:szCs w:val="16"/>
              </w:rPr>
              <w:t>ISL506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773E7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E7C"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5478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34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071FE9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71FE9" w:rsidRDefault="00071FE9" w:rsidP="00071FE9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071FE9" w:rsidRPr="00AF0621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 w:rsidRPr="00AF0621">
        <w:rPr>
          <w:rFonts w:ascii="Times New Roman" w:hAnsi="Times New Roman"/>
          <w:b/>
          <w:sz w:val="16"/>
          <w:szCs w:val="16"/>
        </w:rPr>
        <w:t>II</w:t>
      </w:r>
      <w:proofErr w:type="spellEnd"/>
      <w:r w:rsidRPr="00AF0621">
        <w:rPr>
          <w:rFonts w:ascii="Times New Roman" w:hAnsi="Times New Roman"/>
          <w:b/>
          <w:sz w:val="16"/>
          <w:szCs w:val="16"/>
        </w:rPr>
        <w:t>. YARIYIL (SEÇMELİ DERSLER)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00"/>
      </w:tblPr>
      <w:tblGrid>
        <w:gridCol w:w="917"/>
        <w:gridCol w:w="4523"/>
        <w:gridCol w:w="548"/>
        <w:gridCol w:w="494"/>
        <w:gridCol w:w="503"/>
        <w:gridCol w:w="840"/>
      </w:tblGrid>
      <w:tr w:rsidR="00071FE9" w:rsidRPr="00AF0621" w:rsidTr="00EC6401">
        <w:trPr>
          <w:trHeight w:val="20"/>
          <w:jc w:val="center"/>
        </w:trPr>
        <w:tc>
          <w:tcPr>
            <w:tcW w:w="917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ISL508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KURUMSAL HALKLA İLİŞKİLER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ISL510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LİDERLİK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ISL512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MENKUL KIYMET VE PORTFÖY YÖNETİMİ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ISL514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SATIŞ YÖNETİMİ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ISL516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STRATEJİK PAZARLAMA YÖNETİMİ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ISL518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STRATEJİK YÖNETİM VE İŞLETME POLİTİKALARI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ISL520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ULUSLARARASI FİNANSAL VE EKONOMİK KURUMLAR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ISL522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ULUSLARARASI YATIRIMLAR VE PROJE YÖNETİMİ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ISL524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YÖNEYLEM ARAŞTIRMASI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ISL526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İŞLETMELERDE FİNANSAL YÖNETİM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ISL528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YÖNETİM MUHASEBESİ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ISL530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OPTİMİZASYON YÖNTEMLERİ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ISL532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İŞLETMELERDE PROJE YÖNETİMİ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71FE9" w:rsidRPr="00AF0621" w:rsidTr="00EC6401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ISL534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NİCEL VE NİTEL ARAŞTIRMA YÖNTEMLERİ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071FE9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71FE9" w:rsidRDefault="00071FE9" w:rsidP="00071FE9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071FE9" w:rsidRPr="00AF0621" w:rsidRDefault="00071FE9" w:rsidP="00071F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 w:rsidRPr="00AF0621">
        <w:rPr>
          <w:rFonts w:ascii="Times New Roman" w:hAnsi="Times New Roman"/>
          <w:b/>
          <w:sz w:val="16"/>
          <w:szCs w:val="16"/>
        </w:rPr>
        <w:t>III</w:t>
      </w:r>
      <w:proofErr w:type="spellEnd"/>
      <w:r w:rsidRPr="00AF0621">
        <w:rPr>
          <w:rFonts w:ascii="Times New Roman" w:hAnsi="Times New Roman"/>
          <w:b/>
          <w:sz w:val="16"/>
          <w:szCs w:val="16"/>
        </w:rPr>
        <w:t>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53"/>
        <w:gridCol w:w="4857"/>
        <w:gridCol w:w="460"/>
        <w:gridCol w:w="439"/>
        <w:gridCol w:w="448"/>
        <w:gridCol w:w="768"/>
      </w:tblGrid>
      <w:tr w:rsidR="00071FE9" w:rsidRPr="00AF0621" w:rsidTr="00EC6401">
        <w:trPr>
          <w:trHeight w:val="35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857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39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6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071FE9" w:rsidRPr="00AF0621" w:rsidTr="00EC6401">
        <w:trPr>
          <w:trHeight w:val="164"/>
          <w:jc w:val="center"/>
        </w:trPr>
        <w:tc>
          <w:tcPr>
            <w:tcW w:w="853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ISL601</w:t>
            </w:r>
            <w:proofErr w:type="spellEnd"/>
          </w:p>
        </w:tc>
        <w:tc>
          <w:tcPr>
            <w:tcW w:w="4857" w:type="dxa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YÜKSEK LİSANS TEZ ÇALIŞMASI</w:t>
            </w:r>
          </w:p>
        </w:tc>
        <w:tc>
          <w:tcPr>
            <w:tcW w:w="460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71FE9" w:rsidRPr="00AF0621" w:rsidTr="00EC6401">
        <w:trPr>
          <w:trHeight w:val="16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ISL603</w:t>
            </w:r>
            <w:proofErr w:type="spellEnd"/>
          </w:p>
        </w:tc>
        <w:tc>
          <w:tcPr>
            <w:tcW w:w="4857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71FE9" w:rsidRPr="00AF0621" w:rsidTr="00EC6401">
        <w:trPr>
          <w:trHeight w:val="246"/>
          <w:jc w:val="center"/>
        </w:trPr>
        <w:tc>
          <w:tcPr>
            <w:tcW w:w="571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60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071FE9" w:rsidRDefault="00071FE9" w:rsidP="00071FE9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071FE9" w:rsidRPr="00AF0621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71FE9" w:rsidRPr="00AF0621" w:rsidRDefault="00071FE9" w:rsidP="00071FE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 w:rsidRPr="00AF0621">
        <w:rPr>
          <w:rFonts w:ascii="Times New Roman" w:hAnsi="Times New Roman"/>
          <w:b/>
          <w:sz w:val="16"/>
          <w:szCs w:val="16"/>
        </w:rPr>
        <w:t>IV</w:t>
      </w:r>
      <w:proofErr w:type="spellEnd"/>
      <w:r w:rsidRPr="00AF0621">
        <w:rPr>
          <w:rFonts w:ascii="Times New Roman" w:hAnsi="Times New Roman"/>
          <w:b/>
          <w:sz w:val="16"/>
          <w:szCs w:val="16"/>
        </w:rPr>
        <w:t>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70"/>
        <w:gridCol w:w="4773"/>
        <w:gridCol w:w="455"/>
        <w:gridCol w:w="464"/>
        <w:gridCol w:w="473"/>
        <w:gridCol w:w="790"/>
      </w:tblGrid>
      <w:tr w:rsidR="00071FE9" w:rsidRPr="00AF0621" w:rsidTr="00EC6401">
        <w:trPr>
          <w:trHeight w:val="35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071FE9" w:rsidRPr="00AF0621" w:rsidTr="00EC6401">
        <w:trPr>
          <w:trHeight w:val="164"/>
          <w:jc w:val="center"/>
        </w:trPr>
        <w:tc>
          <w:tcPr>
            <w:tcW w:w="870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ISL602</w:t>
            </w:r>
            <w:proofErr w:type="spellEnd"/>
          </w:p>
        </w:tc>
        <w:tc>
          <w:tcPr>
            <w:tcW w:w="4773" w:type="dxa"/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YÜKSEK LİSANS TEZ ÇALIŞMASI</w:t>
            </w:r>
          </w:p>
        </w:tc>
        <w:tc>
          <w:tcPr>
            <w:tcW w:w="455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71FE9" w:rsidRPr="00AF0621" w:rsidTr="00EC6401">
        <w:trPr>
          <w:trHeight w:val="16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0C2C">
              <w:rPr>
                <w:rFonts w:ascii="Times New Roman" w:hAnsi="Times New Roman"/>
                <w:sz w:val="16"/>
                <w:szCs w:val="16"/>
              </w:rPr>
              <w:t>ISL604</w:t>
            </w:r>
            <w:proofErr w:type="spellEnd"/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170C2C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C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71FE9" w:rsidRPr="00AF0621" w:rsidTr="00EC6401">
        <w:trPr>
          <w:trHeight w:val="246"/>
          <w:jc w:val="center"/>
        </w:trPr>
        <w:tc>
          <w:tcPr>
            <w:tcW w:w="564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071FE9" w:rsidRPr="00AF0621" w:rsidRDefault="00071FE9" w:rsidP="00EC6401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55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071FE9" w:rsidRPr="00AF0621" w:rsidRDefault="00071FE9" w:rsidP="00EC6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7A3619" w:rsidRDefault="00071FE9"/>
    <w:sectPr w:rsidR="007A3619" w:rsidSect="0041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1FE9"/>
    <w:rsid w:val="00071FE9"/>
    <w:rsid w:val="00410B70"/>
    <w:rsid w:val="00C843CE"/>
    <w:rsid w:val="00D0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E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Bilgisayar_</dc:creator>
  <cp:lastModifiedBy>Bilgisayar_</cp:lastModifiedBy>
  <cp:revision>2</cp:revision>
  <dcterms:created xsi:type="dcterms:W3CDTF">2023-08-11T12:30:00Z</dcterms:created>
  <dcterms:modified xsi:type="dcterms:W3CDTF">2023-08-11T12:30:00Z</dcterms:modified>
</cp:coreProperties>
</file>