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2F" w:rsidRDefault="007B4589" w:rsidP="0076412F">
      <w:pPr>
        <w:tabs>
          <w:tab w:val="left" w:pos="567"/>
        </w:tabs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İSLAM TARİHİ VE SANATLARI </w:t>
      </w:r>
      <w:r w:rsidR="0076412F">
        <w:rPr>
          <w:rFonts w:eastAsia="Calibri"/>
          <w:b/>
          <w:sz w:val="20"/>
          <w:szCs w:val="20"/>
          <w:lang w:eastAsia="en-US"/>
        </w:rPr>
        <w:t xml:space="preserve">ANABİLİM DALI TEZLİ NORMAL ÖĞRETİM </w:t>
      </w:r>
    </w:p>
    <w:p w:rsidR="0076412F" w:rsidRDefault="0076412F" w:rsidP="0076412F">
      <w:pPr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YÜKSEK LİSANS PROGRAMI MÜFREDATI</w:t>
      </w: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YARIYIL</w:t>
      </w:r>
    </w:p>
    <w:p w:rsidR="00A02D5A" w:rsidRDefault="00A02D5A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63"/>
        <w:gridCol w:w="4593"/>
        <w:gridCol w:w="508"/>
        <w:gridCol w:w="464"/>
        <w:gridCol w:w="508"/>
        <w:gridCol w:w="789"/>
      </w:tblGrid>
      <w:tr w:rsidR="0076412F" w:rsidTr="009D26F7">
        <w:trPr>
          <w:trHeight w:val="20"/>
          <w:jc w:val="center"/>
        </w:trPr>
        <w:tc>
          <w:tcPr>
            <w:tcW w:w="9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9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9D26F7" w:rsidTr="002B212F">
        <w:trPr>
          <w:trHeight w:val="280"/>
          <w:jc w:val="center"/>
        </w:trPr>
        <w:tc>
          <w:tcPr>
            <w:tcW w:w="96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İTS501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50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D26F7" w:rsidTr="002B212F">
        <w:trPr>
          <w:trHeight w:val="226"/>
          <w:jc w:val="center"/>
        </w:trPr>
        <w:tc>
          <w:tcPr>
            <w:tcW w:w="9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İTS503</w:t>
            </w:r>
          </w:p>
        </w:tc>
        <w:tc>
          <w:tcPr>
            <w:tcW w:w="459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HAZIRLIK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D26F7" w:rsidTr="002B212F">
        <w:trPr>
          <w:trHeight w:val="226"/>
          <w:jc w:val="center"/>
        </w:trPr>
        <w:tc>
          <w:tcPr>
            <w:tcW w:w="9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İTS505</w:t>
            </w:r>
          </w:p>
        </w:tc>
        <w:tc>
          <w:tcPr>
            <w:tcW w:w="459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BİLİMSEL ARAŞTIRMA YÖNTEMLERİ VE YAYIN ETİĞİ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26F7" w:rsidTr="002B212F">
        <w:trPr>
          <w:trHeight w:val="226"/>
          <w:jc w:val="center"/>
        </w:trPr>
        <w:tc>
          <w:tcPr>
            <w:tcW w:w="9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9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26F7" w:rsidTr="002B212F">
        <w:trPr>
          <w:trHeight w:val="20"/>
          <w:jc w:val="center"/>
        </w:trPr>
        <w:tc>
          <w:tcPr>
            <w:tcW w:w="9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9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II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26F7" w:rsidTr="002B212F">
        <w:trPr>
          <w:trHeight w:val="20"/>
          <w:jc w:val="center"/>
        </w:trPr>
        <w:tc>
          <w:tcPr>
            <w:tcW w:w="96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III</w:t>
            </w:r>
          </w:p>
        </w:tc>
        <w:tc>
          <w:tcPr>
            <w:tcW w:w="50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26F7" w:rsidTr="002B212F">
        <w:trPr>
          <w:trHeight w:val="20"/>
          <w:jc w:val="center"/>
        </w:trPr>
        <w:tc>
          <w:tcPr>
            <w:tcW w:w="55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9D26F7" w:rsidRDefault="009D26F7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</w:tbl>
    <w:p w:rsidR="009D26F7" w:rsidRDefault="009D26F7" w:rsidP="009D26F7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9D26F7" w:rsidRDefault="009D26F7" w:rsidP="009D26F7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6763E2" w:rsidRDefault="006763E2" w:rsidP="006763E2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YARIYIL (SEÇMELİ DERSLER)</w:t>
      </w:r>
    </w:p>
    <w:p w:rsidR="00A02D5A" w:rsidRDefault="00A02D5A" w:rsidP="006763E2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917"/>
        <w:gridCol w:w="4523"/>
        <w:gridCol w:w="548"/>
        <w:gridCol w:w="494"/>
        <w:gridCol w:w="503"/>
        <w:gridCol w:w="840"/>
      </w:tblGrid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7B4589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İSLAM TARİHİ KAYNAKLARI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TARİHİ METODOLOJİSİ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ÖNCESİ ARABİSTAN’DAKİ DİNİ HAYAT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NÜBÜVVET DELİLLERİ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PEYGAMBERLİK VE TEBLİĞ METODU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HZ. MUHAMMED’İN HAYATI  (MEKKE DÖNEMİ)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RAŞİD HALİFELER DÖNEMİ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HANIM SAHABİLER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KURUMLARI TARİHİ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HAÇLI SEFERLERİ TARİHİ (VI. HAÇLI SEFERİNE KADAR)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TÜRK-İSLAM DEVLETLERİ TARİHİ (TÜRKLERİN İSLAMLAŞMA SÜRECİNDEN SELÇUKLULAR)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ALMAN LİTERATÜRÜNDE HZ. MUHAMMED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DÜNYASINDA OKSIDENTALİST ÇALIŞMALAR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ÇAĞDAŞ İSLAM TARİHİ METİNLERİ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HZ. PEYGAMBER DÖNEMİNDE AİLE HAYATI 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EL-CEZİRE BÖLGESİ VE İSLAMLAŞMA SÜRECİ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OKSİDENTALİZME GİRİŞ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İNGİLİZ ORYANTALİSTLERİN ÇALIŞMALARINDA MÜSLÜMAN İMAJI 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ENDÜLÜS SİYASİ TARİHİ 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EDEBİYATINDA HZ. MUHAMMED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EDEBİYATI METİNLERİNİ İNCELEME VE ŞERH USULÜ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TÜRKÇESİ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TARİHİ KAYNAKLARI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EDEBİYATI KAVRAMLAR VE KONULAR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OSMANLICA DİNİ EDEBİ METİNLER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SANATLARI TARİHİNE GİRİŞ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SANATININ DOĞUŞU VE KÜLTÜR ÇEVRELERİ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DÖNEMİ KİTABE ÖRNEKLERİ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SANATLARI TARİHİ KAYNAKLARI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MUSİKİSİ TARİHİ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DİN MUSİKİSİ NAZARİYATI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CAMİ MUSİKİSİ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NOTA YAZIM VE SES KAYIT TEKNİKLERİ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SİYONİST PLANLAR VE İSLAM DÜNYASINA ETKİLERİ(FİLİSTİN)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2B212F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ORTADOĞU’DA MİSYONERLİK</w:t>
            </w:r>
            <w:r w:rsidR="006763E2">
              <w:rPr>
                <w:rFonts w:ascii="Times New Roman" w:hAnsi="Times New Roman"/>
                <w:sz w:val="16"/>
                <w:szCs w:val="16"/>
              </w:rPr>
              <w:t xml:space="preserve"> ÇALIŞMALARI (AMERİKA-ALMANYA)</w:t>
            </w:r>
            <w:bookmarkStart w:id="0" w:name="_GoBack"/>
            <w:bookmarkEnd w:id="0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HİLAFET TARİHİ VE İSLAM DÜNYASINDAKİ ETKİSİ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SÖMÜRGECİ GÜÇLERİN ORTADOĞU’YA GİRİŞİ VE MISIR MESELELERİ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8B5C10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BATI KAVRAMLARI: SÖMÜRGECİLİK, MANDACILIK, ÖZGÜRLÜK VE DEMOKRASİ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45ABD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Default="00545ABD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Default="00545ABD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5ABD">
              <w:rPr>
                <w:rFonts w:ascii="Times New Roman" w:hAnsi="Times New Roman"/>
                <w:sz w:val="16"/>
                <w:szCs w:val="16"/>
              </w:rPr>
              <w:t>İSLAMÎ EDEBİYATTA MEVLÎD TÜRÜ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Default="00545ABD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Default="00545ABD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Default="00545ABD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Default="00545ABD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9D26F7" w:rsidRDefault="009D26F7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A02D5A" w:rsidRDefault="00A02D5A" w:rsidP="00A02D5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02D5A" w:rsidRDefault="00A02D5A" w:rsidP="00A02D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02D5A" w:rsidRDefault="00A02D5A" w:rsidP="00A02D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02D5A" w:rsidRDefault="00A02D5A" w:rsidP="00A02D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02D5A" w:rsidRDefault="00A02D5A" w:rsidP="00A02D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 YARIYIL</w:t>
      </w:r>
    </w:p>
    <w:p w:rsidR="00A02D5A" w:rsidRDefault="00A02D5A" w:rsidP="00A02D5A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15"/>
        <w:gridCol w:w="4699"/>
        <w:gridCol w:w="426"/>
        <w:gridCol w:w="459"/>
        <w:gridCol w:w="533"/>
        <w:gridCol w:w="793"/>
      </w:tblGrid>
      <w:tr w:rsidR="00A02D5A" w:rsidTr="00A02D5A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69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A02D5A" w:rsidTr="002B212F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İTS502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26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02D5A" w:rsidTr="002B2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İTS504</w:t>
            </w:r>
          </w:p>
        </w:tc>
        <w:tc>
          <w:tcPr>
            <w:tcW w:w="469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HAZIRLIK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02D5A" w:rsidTr="002B2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İTS506</w:t>
            </w:r>
          </w:p>
        </w:tc>
        <w:tc>
          <w:tcPr>
            <w:tcW w:w="469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SEMİNERİ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02D5A" w:rsidTr="002B212F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IV</w:t>
            </w:r>
          </w:p>
        </w:tc>
        <w:tc>
          <w:tcPr>
            <w:tcW w:w="426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02D5A" w:rsidTr="002B2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69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V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02D5A" w:rsidTr="002B2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69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VI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02D5A" w:rsidTr="002B212F">
        <w:trPr>
          <w:trHeight w:val="20"/>
          <w:jc w:val="center"/>
        </w:trPr>
        <w:tc>
          <w:tcPr>
            <w:tcW w:w="561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A02D5A" w:rsidRDefault="00A02D5A" w:rsidP="002B2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A02D5A" w:rsidRDefault="00A02D5A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9D26F7" w:rsidRDefault="009D26F7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 YARIYIL (SEÇMELİ DERSLER)</w:t>
      </w:r>
    </w:p>
    <w:p w:rsidR="00A02D5A" w:rsidRDefault="00A02D5A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917"/>
        <w:gridCol w:w="4523"/>
        <w:gridCol w:w="548"/>
        <w:gridCol w:w="494"/>
        <w:gridCol w:w="503"/>
        <w:gridCol w:w="840"/>
      </w:tblGrid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508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HZ. MUHAMMED’İN HAYATI  (MEDİNE DÖNEMİ)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HZ. PEYGAMBER VE ASRI SAADETTE FETİH ANLAYIŞI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512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EMEVİLER (SİYASİ TARİH)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ABBASİLER (SİYASİ TARİH)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516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ENDÜLÜS MEDENİYETİ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518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MEDENİYETİ (EMEVİ VE ABBASİ DÖNEMLERİ)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BÜYÜK SELÇUKLU DEVLETİ TARİHİ (SİYASİ TARİH)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522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HAÇLI SEFERLERİ TARİHİ (VI. HAÇLI SEFERİ’NDEN SON HAÇLI SEFERİNE KADAR)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524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ANADOLU SELÇUKLU DEVLETİ (SİYASİ TARİH)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SELÇUKLU KÜLTÜR VE MEDENİYETİ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528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ARŞİV KAYNAKLARINA GİRİŞ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İLAHİ DİNLERDE MABED MUSİKİSİ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DİNİ MUSİKİ REPERTUARI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847DB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2847DB">
              <w:rPr>
                <w:rFonts w:ascii="Times New Roman" w:hAnsi="Times New Roman"/>
                <w:sz w:val="16"/>
                <w:szCs w:val="16"/>
              </w:rPr>
              <w:t>53</w:t>
            </w:r>
            <w:r w:rsidR="007B45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DÜNYASINI DOLAŞAN SEYYAHLAR VE SEYAHATNAMELER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B4589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B4589"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Default="007B4589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TARİHİNDE KADIN YÖNETİCİLER                       (XIII.-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XV.YÜZYIL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Default="007B4589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Default="007B4589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Default="007B4589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Default="007B4589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TÜRKİYE’DE İSLAM TARİHİ ÇALIŞMALARI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TARİHİ’NDE KUTSAL BELDELER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TARİHİ’NDE SİYASİ EVLİLİKLER (ABBASİLER DÖNEMİ SONUNA KADAR)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ZENGİLER VE EYYUBİLER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GEÇİŞ DÖNEMİ ESERLERİNDEKİ İSLAMİ ETKİLER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KONULARINA GÖRE TÜRK İSLAM EDEBİYATI ESERLERİ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NAZIM ŞEKİLLERİ BAKIMINDAN TÜRK İSLAM EDEBİYATI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MEMLÜKLER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 CEZİRE BÖLGESİ (HANEDANLIKLAR VE BEYLİKLER DÖNEMİ)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ŞEHİR TARİHİ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KRONİK OKUMALARI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VAKIF KURUMLARI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EL-CEZİRE EYALETİ (CUMHURİYETİİN KURULUŞUNA KADAR)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EL-CEZİRE EYALETİ (CUMHURİYETİN İLANINDAN İTİBAREN)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CUMHURİYET DÖNEMİ OSMANLI ULEMASI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OSMANLICA TEFSİR METİNLERİ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EDEBİYATINDA MESNEVİ TÜRÜ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ERKEN DÖNEM OSMANLI MİMARİSİ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KİTABELERİN VE HAT ESERLERİNİN ESTETİK ANALİZİ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SANATLARINDA MOTİF VE DESEN BİLGİSİ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MİMARİSİNDE YAPI TÜRLERİ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DİN MUSİKİSİ FORMLARI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DİN MUSİKİSİ KAYNAKLARI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SİYONİST PLANLAR VE İSLAM DÜNYASINA ETKİLERİ (SURİYE-TÜRKİYE)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İNGİLİZ ORTADOĞU PROJESİ VE HİLAFET MESELESİ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ORTADOĞUDA MİSYONERLİK ÇALIŞMALARI (İNGİLTERE-FRANSA)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İTS590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BATI’NIN SÖMÜRGE MÜCADELESİ VE ORTADOĞU’YA YANSIMALARI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Default="004808BE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45ABD" w:rsidTr="002B2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Pr="00545ABD" w:rsidRDefault="00545ABD" w:rsidP="002B212F">
            <w:pPr>
              <w:rPr>
                <w:rFonts w:ascii="Times New Roman" w:hAnsi="Times New Roman"/>
                <w:sz w:val="16"/>
                <w:szCs w:val="16"/>
              </w:rPr>
            </w:pPr>
            <w:r w:rsidRPr="00545AB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İTS592 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Pr="00545ABD" w:rsidRDefault="00545ABD" w:rsidP="002B212F">
            <w:pPr>
              <w:rPr>
                <w:rFonts w:ascii="Times New Roman" w:hAnsi="Times New Roman"/>
                <w:sz w:val="16"/>
                <w:szCs w:val="16"/>
              </w:rPr>
            </w:pPr>
            <w:r w:rsidRPr="00545ABD">
              <w:rPr>
                <w:rFonts w:ascii="Times New Roman" w:hAnsi="Times New Roman"/>
                <w:sz w:val="16"/>
                <w:szCs w:val="16"/>
              </w:rPr>
              <w:t xml:space="preserve">KARŞILAŞTIRMALI DİNİ EDEBİYAT 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Default="00545ABD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Default="00545ABD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Default="00545ABD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545ABD" w:rsidRDefault="00545ABD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9D26F7" w:rsidRDefault="009D26F7" w:rsidP="00EB6FAE"/>
    <w:p w:rsidR="009D26F7" w:rsidRPr="00EB6FAE" w:rsidRDefault="009D26F7" w:rsidP="00EB6FAE"/>
    <w:p w:rsidR="0076412F" w:rsidRDefault="0076412F" w:rsidP="0076412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6412F" w:rsidTr="0076412F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2B212F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1C36BE">
              <w:rPr>
                <w:rFonts w:ascii="Times New Roman" w:hAnsi="Times New Roman"/>
                <w:sz w:val="16"/>
                <w:szCs w:val="16"/>
              </w:rPr>
              <w:t>601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2B212F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6763E2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1C36BE">
              <w:rPr>
                <w:rFonts w:ascii="Times New Roman" w:hAnsi="Times New Roman"/>
                <w:sz w:val="16"/>
                <w:szCs w:val="16"/>
              </w:rPr>
              <w:t>603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ÇALIŞMASI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2B212F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76412F" w:rsidRDefault="0076412F" w:rsidP="009D26F7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IV.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70"/>
        <w:gridCol w:w="4773"/>
        <w:gridCol w:w="455"/>
        <w:gridCol w:w="464"/>
        <w:gridCol w:w="473"/>
        <w:gridCol w:w="790"/>
      </w:tblGrid>
      <w:tr w:rsidR="0076412F" w:rsidTr="0076412F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2B212F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1C36BE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2B212F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1C36BE">
              <w:rPr>
                <w:rFonts w:ascii="Times New Roman" w:hAnsi="Times New Roman"/>
                <w:sz w:val="16"/>
                <w:szCs w:val="16"/>
              </w:rPr>
              <w:t>604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ÇALIŞMASI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2B212F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2B2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14706D" w:rsidRDefault="0014706D"/>
    <w:sectPr w:rsidR="0014706D" w:rsidSect="00EA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412F"/>
    <w:rsid w:val="00052AAA"/>
    <w:rsid w:val="000A49CD"/>
    <w:rsid w:val="000E17C5"/>
    <w:rsid w:val="000E3689"/>
    <w:rsid w:val="0012363F"/>
    <w:rsid w:val="0014706D"/>
    <w:rsid w:val="001605A9"/>
    <w:rsid w:val="001C36BE"/>
    <w:rsid w:val="002847DB"/>
    <w:rsid w:val="002B212F"/>
    <w:rsid w:val="003055B3"/>
    <w:rsid w:val="0030645B"/>
    <w:rsid w:val="0032158A"/>
    <w:rsid w:val="0036113B"/>
    <w:rsid w:val="003B74D1"/>
    <w:rsid w:val="003E5737"/>
    <w:rsid w:val="00403BBB"/>
    <w:rsid w:val="004808BE"/>
    <w:rsid w:val="00482B00"/>
    <w:rsid w:val="00536F00"/>
    <w:rsid w:val="00545ABD"/>
    <w:rsid w:val="005E012C"/>
    <w:rsid w:val="005E393D"/>
    <w:rsid w:val="00613BBF"/>
    <w:rsid w:val="00617CE0"/>
    <w:rsid w:val="00627F39"/>
    <w:rsid w:val="0067048A"/>
    <w:rsid w:val="00675C8F"/>
    <w:rsid w:val="006763E2"/>
    <w:rsid w:val="00681FA1"/>
    <w:rsid w:val="006B3D0D"/>
    <w:rsid w:val="006D2468"/>
    <w:rsid w:val="0076412F"/>
    <w:rsid w:val="007A4F65"/>
    <w:rsid w:val="007B4589"/>
    <w:rsid w:val="007C6F3F"/>
    <w:rsid w:val="007D4F95"/>
    <w:rsid w:val="00820C09"/>
    <w:rsid w:val="00827779"/>
    <w:rsid w:val="008330E9"/>
    <w:rsid w:val="00894441"/>
    <w:rsid w:val="008973A5"/>
    <w:rsid w:val="008A274A"/>
    <w:rsid w:val="008B5C10"/>
    <w:rsid w:val="00915C17"/>
    <w:rsid w:val="00916F67"/>
    <w:rsid w:val="00932CA1"/>
    <w:rsid w:val="009C2BAA"/>
    <w:rsid w:val="009D26F7"/>
    <w:rsid w:val="00A02D5A"/>
    <w:rsid w:val="00AE16FB"/>
    <w:rsid w:val="00B973EC"/>
    <w:rsid w:val="00BB77CD"/>
    <w:rsid w:val="00C336A8"/>
    <w:rsid w:val="00C83787"/>
    <w:rsid w:val="00D70596"/>
    <w:rsid w:val="00D96C3B"/>
    <w:rsid w:val="00E84622"/>
    <w:rsid w:val="00EA54FE"/>
    <w:rsid w:val="00EB6FAE"/>
    <w:rsid w:val="00F132C8"/>
    <w:rsid w:val="00F5207E"/>
    <w:rsid w:val="00FB7304"/>
    <w:rsid w:val="00FE6D81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38799-3315-472E-9AEB-0B318667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2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1FE309-1FEB-4E3C-BB6B-ED87A8F9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Siirtüniversitesi</cp:lastModifiedBy>
  <cp:revision>6</cp:revision>
  <cp:lastPrinted>2023-06-08T11:57:00Z</cp:lastPrinted>
  <dcterms:created xsi:type="dcterms:W3CDTF">2024-06-12T11:35:00Z</dcterms:created>
  <dcterms:modified xsi:type="dcterms:W3CDTF">2025-07-24T05:42:00Z</dcterms:modified>
</cp:coreProperties>
</file>