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0CB0" w14:textId="4DE4A68A" w:rsidR="00EC6616" w:rsidRPr="00775583" w:rsidRDefault="00195A67" w:rsidP="0012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  <w:r w:rsidRPr="00195A67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ISLAMIC LAW MASTER PROGRAM COURSE LIST</w:t>
      </w:r>
      <w:r w:rsidR="00EC6616" w:rsidRPr="00775583">
        <w:rPr>
          <w:rFonts w:eastAsia="Times New Roman" w:cs="Calibri"/>
          <w:b/>
          <w:bCs/>
          <w:color w:val="202124"/>
          <w:sz w:val="20"/>
          <w:szCs w:val="20"/>
          <w:lang w:eastAsia="tr-TR"/>
        </w:rPr>
        <w:t xml:space="preserve"> 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27"/>
        <w:gridCol w:w="4626"/>
        <w:gridCol w:w="509"/>
        <w:gridCol w:w="464"/>
        <w:gridCol w:w="509"/>
        <w:gridCol w:w="790"/>
      </w:tblGrid>
      <w:tr w:rsidR="00EC6616" w:rsidRPr="00775583" w14:paraId="46A43E25" w14:textId="77777777" w:rsidTr="00125EDC">
        <w:trPr>
          <w:trHeight w:val="362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E37512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Code</w:t>
            </w:r>
          </w:p>
          <w:p w14:paraId="4A0F31CB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14:paraId="43F61522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Lessons</w:t>
            </w:r>
          </w:p>
          <w:p w14:paraId="529591C4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F05F2EE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32456F6D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CD06FB5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35A34B1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78AD683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5F0F519" w14:textId="1E25F463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vAlign w:val="bottom"/>
          </w:tcPr>
          <w:p w14:paraId="27F789E3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OPTIONAL LESSON 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E71A015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14:paraId="48171E92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FC91D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14:paraId="2972E368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1D5EEFC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4542F3D" w14:textId="0B723474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CA51439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OPTIONAL LESSON </w:t>
            </w:r>
            <w:r w:rsidRPr="00775583">
              <w:rPr>
                <w:rFonts w:eastAsia="Times New Roman" w:cs="Calibri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405991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5CFAF2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B800952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9F25C9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870C1B6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73DF7E4" w14:textId="6A4263FF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626" w:type="dxa"/>
            <w:vAlign w:val="bottom"/>
          </w:tcPr>
          <w:p w14:paraId="6F5B9E19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OPTIONAL LESSON </w:t>
            </w:r>
            <w:r w:rsidRPr="00775583">
              <w:rPr>
                <w:rFonts w:eastAsia="Times New Roman" w:cs="Calibri"/>
                <w:sz w:val="16"/>
                <w:szCs w:val="16"/>
                <w:lang w:eastAsia="tr-TR"/>
              </w:rPr>
              <w:t>III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28CD25B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14:paraId="612D167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9C43238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14:paraId="16C7576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625EF149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8C46545" w14:textId="6441CB71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501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B1B349" w14:textId="14CB1D53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SCIENTIFIC RESEARCH TECHNIQUES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37CB5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F81927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8DBC2DB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CF222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EDAD1B0" w14:textId="77777777" w:rsidTr="00125EDC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F5B6EA9" w14:textId="21491B37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503</w:t>
            </w:r>
          </w:p>
        </w:tc>
        <w:tc>
          <w:tcPr>
            <w:tcW w:w="4626" w:type="dxa"/>
            <w:vAlign w:val="bottom"/>
          </w:tcPr>
          <w:p w14:paraId="2539B42E" w14:textId="732CB28F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 PREPARATION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1C21F54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4" w:type="dxa"/>
            <w:vAlign w:val="bottom"/>
          </w:tcPr>
          <w:p w14:paraId="7F38B274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D22FD48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vAlign w:val="bottom"/>
          </w:tcPr>
          <w:p w14:paraId="025B97C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</w:tr>
      <w:tr w:rsidR="00EC6616" w:rsidRPr="00775583" w14:paraId="5A4B2357" w14:textId="77777777" w:rsidTr="00125EDC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BAB1458" w14:textId="5255C651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505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818A164" w14:textId="4B5EF2A2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SPECIALTY FIELD COURSE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F43FF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5C478B6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FBBB4A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0D3F89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17190859" w14:textId="77777777" w:rsidTr="00125EDC">
        <w:trPr>
          <w:trHeight w:val="20"/>
          <w:jc w:val="center"/>
        </w:trPr>
        <w:tc>
          <w:tcPr>
            <w:tcW w:w="555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6D8EFE7" w14:textId="148F1914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TOTAL</w:t>
            </w:r>
          </w:p>
        </w:tc>
        <w:tc>
          <w:tcPr>
            <w:tcW w:w="509" w:type="dxa"/>
          </w:tcPr>
          <w:p w14:paraId="0B78589F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2EC8E3A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</w:tcPr>
          <w:p w14:paraId="6818FEF7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1FA36E7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30</w:t>
            </w:r>
          </w:p>
        </w:tc>
      </w:tr>
    </w:tbl>
    <w:p w14:paraId="6818D1C3" w14:textId="77777777" w:rsidR="00EC6616" w:rsidRPr="00775583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  <w:r w:rsidRPr="00775583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I. SEMESTER (ELECTIVE COURSES)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37"/>
        <w:gridCol w:w="4503"/>
        <w:gridCol w:w="548"/>
        <w:gridCol w:w="494"/>
        <w:gridCol w:w="503"/>
        <w:gridCol w:w="840"/>
      </w:tblGrid>
      <w:tr w:rsidR="00EC6616" w:rsidRPr="00775583" w14:paraId="1F53A29A" w14:textId="77777777" w:rsidTr="00125EDC">
        <w:trPr>
          <w:trHeight w:val="817"/>
          <w:jc w:val="center"/>
        </w:trPr>
        <w:tc>
          <w:tcPr>
            <w:tcW w:w="9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B342419" w14:textId="77777777" w:rsidR="00EC6616" w:rsidRPr="00775583" w:rsidRDefault="00EC6616" w:rsidP="00EC7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Code</w:t>
            </w:r>
          </w:p>
          <w:p w14:paraId="3A598908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8" w:space="0" w:color="F79646"/>
              <w:bottom w:val="single" w:sz="8" w:space="0" w:color="F79646"/>
            </w:tcBorders>
          </w:tcPr>
          <w:p w14:paraId="253B6C8C" w14:textId="182FFDA8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b/>
                <w:bCs/>
                <w:color w:val="202124"/>
                <w:sz w:val="16"/>
                <w:szCs w:val="16"/>
                <w:lang w:val="en" w:eastAsia="tr-TR"/>
              </w:rPr>
              <w:t>Lessons</w:t>
            </w:r>
          </w:p>
        </w:tc>
        <w:tc>
          <w:tcPr>
            <w:tcW w:w="5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BFEB15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8" w:space="0" w:color="F79646"/>
              <w:bottom w:val="single" w:sz="8" w:space="0" w:color="F79646"/>
            </w:tcBorders>
          </w:tcPr>
          <w:p w14:paraId="24AA759F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A6F2B4E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5DD214E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59D6548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4FDF5CEE" w14:textId="5ABE0731" w:rsidR="00EC6616" w:rsidRPr="00775583" w:rsidRDefault="00195A67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FCF74D3" w14:textId="7B768F16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HISTORY OF ISLAMIC LAW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4C1B419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626D6D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B0D7D1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F853DB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27EC5B03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2433FDD" w14:textId="38D9DACE" w:rsidR="00EC6616" w:rsidRPr="00775583" w:rsidRDefault="00195A67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533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E22E6EC" w14:textId="0E5C3B27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SOURCES OF FIQH USUAL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C01C36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AB20DD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C9357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114D99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E949EEC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316C3DCF" w14:textId="14FAF02C" w:rsidR="00EC6616" w:rsidRPr="00775583" w:rsidRDefault="00195A67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535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5C728B2" w14:textId="0355F9E6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COMPARATIVE ISLAMIC LAW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47105B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EF5EBA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B5EC7F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E29A46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38CCC5CA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6A16A3F" w14:textId="1A651072" w:rsidR="00EC6616" w:rsidRPr="00775583" w:rsidRDefault="00195A67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537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9527544" w14:textId="14609EE9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ISLAMIC FAMILY LAW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B696C72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6723AD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48136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31C895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296C81B1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22CC964C" w14:textId="2B1E835C" w:rsidR="00EC6616" w:rsidRPr="00775583" w:rsidRDefault="00195A67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539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300E075" w14:textId="59BD0684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UNIVERSAL PRINCIPLES IN ISLAMIC LAW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3AFCE8E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A94068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BCC8825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08FD86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FC4085" w:rsidRPr="00775583" w14:paraId="6CC9381D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6E1EAE73" w14:textId="14C2C3D6" w:rsidR="00FC4085" w:rsidRDefault="00FC4085" w:rsidP="00FC4085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>
              <w:rPr>
                <w:rFonts w:cs="Calibri"/>
                <w:sz w:val="16"/>
                <w:szCs w:val="16"/>
              </w:rPr>
              <w:t>541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A17580E" w14:textId="35E1FB6B" w:rsidR="00FC4085" w:rsidRPr="00775583" w:rsidRDefault="00FC4085" w:rsidP="00FC4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FC408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FİQHİ ANALYSİS OF THE VERSES OF RULİNGS 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C99E8AD" w14:textId="796225B6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7801BA7" w14:textId="454DA1F7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8B1913D" w14:textId="4E4B5B78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3F1D9425" w14:textId="3C00E329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FC4085" w:rsidRPr="00775583" w14:paraId="1AEE5E75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7E7AA738" w14:textId="075E1818" w:rsidR="00FC4085" w:rsidRDefault="00FC4085" w:rsidP="00FC4085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>
              <w:rPr>
                <w:rFonts w:cs="Calibri"/>
                <w:sz w:val="16"/>
                <w:szCs w:val="16"/>
              </w:rPr>
              <w:t>543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26E04C2" w14:textId="36D38434" w:rsidR="00FC4085" w:rsidRPr="00775583" w:rsidRDefault="00FC4085" w:rsidP="00FC4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FC408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FATWA AND ITS PROCEDURES İN ISLAMİC LAW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1B9523B" w14:textId="09176A33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D946D6A" w14:textId="6251D2E2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2363608" w14:textId="78141651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4C37F10" w14:textId="35A9290C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79787C" w:rsidRPr="00775583" w14:paraId="2E32D2BF" w14:textId="77777777" w:rsidTr="00D9298E">
        <w:trPr>
          <w:trHeight w:val="20"/>
          <w:jc w:val="center"/>
        </w:trPr>
        <w:tc>
          <w:tcPr>
            <w:tcW w:w="93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14:paraId="0794FB3E" w14:textId="6ECBBB81" w:rsidR="0079787C" w:rsidRDefault="0079787C" w:rsidP="00D9298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İSH581</w:t>
            </w:r>
          </w:p>
        </w:tc>
        <w:tc>
          <w:tcPr>
            <w:tcW w:w="4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9772474" w14:textId="4FFB9DB6" w:rsidR="0079787C" w:rsidRPr="00775583" w:rsidRDefault="0079787C" w:rsidP="00797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79787C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VALUE AND FUNCTION OF FIKH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ABE796A" w14:textId="18E54711" w:rsidR="0079787C" w:rsidRPr="00775583" w:rsidRDefault="0079787C" w:rsidP="00EC7AA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844BA57" w14:textId="2EE40CC0" w:rsidR="0079787C" w:rsidRPr="00775583" w:rsidRDefault="0079787C" w:rsidP="00EC7AA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FAD657B" w14:textId="7DC9F6B7" w:rsidR="0079787C" w:rsidRPr="00775583" w:rsidRDefault="0079787C" w:rsidP="00EC7AA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A1B23A1" w14:textId="480AC9EF" w:rsidR="0079787C" w:rsidRPr="00775583" w:rsidRDefault="0079787C" w:rsidP="00EC7AA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</w:tr>
    </w:tbl>
    <w:p w14:paraId="7E37220B" w14:textId="77777777" w:rsidR="00EC6616" w:rsidRPr="00775583" w:rsidRDefault="00EC6616" w:rsidP="00EC6616">
      <w:pPr>
        <w:rPr>
          <w:rFonts w:cs="Calibri"/>
          <w:sz w:val="16"/>
          <w:szCs w:val="16"/>
        </w:rPr>
      </w:pPr>
    </w:p>
    <w:p w14:paraId="2422037F" w14:textId="77777777" w:rsidR="00EC6616" w:rsidRPr="00775583" w:rsidRDefault="00EC6616" w:rsidP="00EC6616">
      <w:pPr>
        <w:jc w:val="center"/>
        <w:outlineLvl w:val="0"/>
        <w:rPr>
          <w:rFonts w:cs="Calibri"/>
          <w:b/>
          <w:sz w:val="16"/>
          <w:szCs w:val="16"/>
        </w:rPr>
      </w:pPr>
      <w:r w:rsidRPr="00775583">
        <w:rPr>
          <w:rFonts w:cs="Calibri"/>
          <w:b/>
          <w:sz w:val="16"/>
          <w:szCs w:val="16"/>
        </w:rPr>
        <w:t>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915"/>
        <w:gridCol w:w="4563"/>
        <w:gridCol w:w="534"/>
        <w:gridCol w:w="487"/>
        <w:gridCol w:w="497"/>
        <w:gridCol w:w="829"/>
      </w:tblGrid>
      <w:tr w:rsidR="00EC6616" w:rsidRPr="00775583" w14:paraId="7510675C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7ECF095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14:paraId="67D66EF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86C476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14:paraId="5CFC51C6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D9EF7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1C4C6EF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D6D9B06" w14:textId="77777777" w:rsidTr="00EC7AA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15A1888" w14:textId="01D9651C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563" w:type="dxa"/>
            <w:vAlign w:val="bottom"/>
          </w:tcPr>
          <w:p w14:paraId="486BD75F" w14:textId="77777777" w:rsidR="00EC6616" w:rsidRPr="00775583" w:rsidRDefault="00EC6616" w:rsidP="00EC7AA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3239A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14:paraId="5DDB2D0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C5AA87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14:paraId="7CFE28BB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48E97213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30E11038" w14:textId="3F184088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38026B" w14:textId="77777777" w:rsidR="00EC6616" w:rsidRPr="00775583" w:rsidRDefault="00EC6616" w:rsidP="00EC7AA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0C1A70E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03271F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A4A0AA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588B73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4438917B" w14:textId="77777777" w:rsidTr="00EC7AA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ECA2C7A" w14:textId="1825DF2D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lastRenderedPageBreak/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4563" w:type="dxa"/>
            <w:vAlign w:val="bottom"/>
          </w:tcPr>
          <w:p w14:paraId="6D191B89" w14:textId="77777777" w:rsidR="00EC6616" w:rsidRPr="00775583" w:rsidRDefault="00EC6616" w:rsidP="00EC7AAB">
            <w:pPr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color w:val="202124"/>
                <w:sz w:val="16"/>
                <w:szCs w:val="16"/>
                <w:lang w:val="en"/>
              </w:rPr>
              <w:t xml:space="preserve">OPTIONAL LESSON </w:t>
            </w:r>
            <w:r w:rsidRPr="00775583">
              <w:rPr>
                <w:rFonts w:cs="Calibri"/>
                <w:sz w:val="16"/>
                <w:szCs w:val="16"/>
              </w:rPr>
              <w:t>III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7742411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14:paraId="43C805F8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B99C33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14:paraId="04E44505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58263C02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931EC28" w14:textId="22641D2D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502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4EA8CC1" w14:textId="6C046191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SEMINAR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5268DD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31D81F9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E0FFEC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26AD0F0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38F29E18" w14:textId="77777777" w:rsidTr="00EC7AAB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D908F8" w14:textId="65674FE3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504</w:t>
            </w:r>
          </w:p>
        </w:tc>
        <w:tc>
          <w:tcPr>
            <w:tcW w:w="4563" w:type="dxa"/>
            <w:vAlign w:val="bottom"/>
          </w:tcPr>
          <w:p w14:paraId="3BACBB08" w14:textId="5E653739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 PREPARATION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6C8FED0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bottom"/>
          </w:tcPr>
          <w:p w14:paraId="6886396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0055266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vAlign w:val="bottom"/>
          </w:tcPr>
          <w:p w14:paraId="5DAFB654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</w:t>
            </w:r>
          </w:p>
        </w:tc>
      </w:tr>
      <w:tr w:rsidR="00EC6616" w:rsidRPr="00775583" w14:paraId="349896A3" w14:textId="77777777" w:rsidTr="00EC7AAB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EA7BDF5" w14:textId="450D28CD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506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748B50F6" w14:textId="7F1FEC09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SPECIALTY FIELD COURSE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FADF66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FD2FC8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C2E8D7B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0F65144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267EAACF" w14:textId="77777777" w:rsidTr="00EC7AAB">
        <w:trPr>
          <w:trHeight w:val="20"/>
          <w:jc w:val="center"/>
        </w:trPr>
        <w:tc>
          <w:tcPr>
            <w:tcW w:w="5478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CD7CBA5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534" w:type="dxa"/>
          </w:tcPr>
          <w:p w14:paraId="5DAC7060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B60013F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</w:tcPr>
          <w:p w14:paraId="6D1C96B7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CED99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30</w:t>
            </w:r>
          </w:p>
        </w:tc>
      </w:tr>
    </w:tbl>
    <w:p w14:paraId="0C2D1A66" w14:textId="1078D037" w:rsidR="00EC6616" w:rsidRPr="00775583" w:rsidRDefault="00EC6616" w:rsidP="006C6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  <w:bookmarkStart w:id="0" w:name="_GoBack"/>
      <w:r w:rsidRPr="00775583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II. SEMESTER (ELECTIVE COURSES)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791"/>
        <w:gridCol w:w="5040"/>
        <w:gridCol w:w="413"/>
        <w:gridCol w:w="427"/>
        <w:gridCol w:w="427"/>
        <w:gridCol w:w="719"/>
      </w:tblGrid>
      <w:tr w:rsidR="00EC6616" w:rsidRPr="00775583" w14:paraId="4448FF44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bookmarkEnd w:id="0"/>
          <w:p w14:paraId="395A6F5B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5D6EC7A7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DEE4A73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39AB167D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8A84DC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17E8C1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1754FF9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EC42827" w14:textId="367E0BDB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532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48A13278" w14:textId="6DED618E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METHODS OF MAKING PROVISIONS IN ISLAMIC LAW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B19F43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5DB9EA65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062026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B03F25B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61041FD8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89BECC" w14:textId="4F784DB9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534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2C36101F" w14:textId="46C47D72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IJTIHAD AND THE THEORY OF MAKASID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1154B6E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18FB9075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5E195A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A36BD2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28ECCF94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4679A8" w14:textId="366BEE95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536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4D18974E" w14:textId="7B0D57CD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TODAY'S FIQH PROBLEMS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37177A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7309411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512613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27BF8F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0182B60C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FE439B5" w14:textId="2A3AFCDB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538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74A308E2" w14:textId="49EE4810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FIQH USUL TEXTS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D98B632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56926BD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A3EE7A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A48AF8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EC6616" w:rsidRPr="00775583" w14:paraId="7EAFA761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E8EA256" w14:textId="76CDBFA0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540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578054D6" w14:textId="554F5990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ISLAMIC CRIMINAL LAW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1438917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46EF3CB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F991B2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B57499C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FC4085" w:rsidRPr="00775583" w14:paraId="7228C9A6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01036F3" w14:textId="564497BE" w:rsidR="00FC4085" w:rsidRDefault="00FC4085" w:rsidP="00FC4085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>
              <w:rPr>
                <w:rFonts w:cs="Calibri"/>
                <w:sz w:val="16"/>
                <w:szCs w:val="16"/>
              </w:rPr>
              <w:t>542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6918ED6E" w14:textId="2DA9004F" w:rsidR="00FC4085" w:rsidRPr="00775583" w:rsidRDefault="00FC4085" w:rsidP="00FC4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FC408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FİQHİ ANALYSİS OF THE VERSES OF RULİNGS II</w:t>
            </w:r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59770A" w14:textId="1FB4E9D7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0F38B1EC" w14:textId="7A7BA290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D0E64CF" w14:textId="741856C2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C3E03E8" w14:textId="64C558C5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  <w:tr w:rsidR="00FC4085" w:rsidRPr="00775583" w14:paraId="35F15EF4" w14:textId="77777777" w:rsidTr="00EC7AAB">
        <w:trPr>
          <w:trHeight w:val="20"/>
          <w:jc w:val="center"/>
        </w:trPr>
        <w:tc>
          <w:tcPr>
            <w:tcW w:w="7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7EDB203" w14:textId="292BFF61" w:rsidR="00FC4085" w:rsidRDefault="00FC4085" w:rsidP="00FC4085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>
              <w:rPr>
                <w:rFonts w:cs="Calibri"/>
                <w:sz w:val="16"/>
                <w:szCs w:val="16"/>
              </w:rPr>
              <w:t>544</w:t>
            </w:r>
          </w:p>
        </w:tc>
        <w:tc>
          <w:tcPr>
            <w:tcW w:w="5040" w:type="dxa"/>
            <w:tcBorders>
              <w:top w:val="single" w:sz="8" w:space="0" w:color="F79646"/>
              <w:bottom w:val="single" w:sz="8" w:space="0" w:color="F79646"/>
            </w:tcBorders>
          </w:tcPr>
          <w:p w14:paraId="24D3167A" w14:textId="3D1740FA" w:rsidR="00FC4085" w:rsidRPr="00775583" w:rsidRDefault="006C6845" w:rsidP="00FC4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</w:pPr>
            <w:r w:rsidRPr="006C684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 xml:space="preserve">FİQHİ ANALYSİS OF THE HADİTHS OF </w:t>
            </w:r>
            <w:proofErr w:type="gramStart"/>
            <w:r w:rsidRPr="006C6845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AHKAM</w:t>
            </w:r>
            <w:proofErr w:type="gramEnd"/>
          </w:p>
        </w:tc>
        <w:tc>
          <w:tcPr>
            <w:tcW w:w="41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11203B0" w14:textId="01EB66FF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F79646"/>
              <w:bottom w:val="single" w:sz="8" w:space="0" w:color="F79646"/>
            </w:tcBorders>
          </w:tcPr>
          <w:p w14:paraId="3B2447B6" w14:textId="3EDAE78E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DFE39C" w14:textId="6EF1FECA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D2BD75A" w14:textId="54C871CF" w:rsidR="00FC4085" w:rsidRPr="00775583" w:rsidRDefault="00FC4085" w:rsidP="00FC4085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5</w:t>
            </w:r>
          </w:p>
        </w:tc>
      </w:tr>
    </w:tbl>
    <w:p w14:paraId="6BCFF8C8" w14:textId="77777777" w:rsidR="00EC6616" w:rsidRPr="00775583" w:rsidRDefault="00EC6616" w:rsidP="006C6845">
      <w:pPr>
        <w:outlineLvl w:val="0"/>
        <w:rPr>
          <w:rFonts w:cs="Calibri"/>
          <w:b/>
          <w:sz w:val="16"/>
          <w:szCs w:val="16"/>
        </w:rPr>
      </w:pPr>
    </w:p>
    <w:p w14:paraId="2488114F" w14:textId="77777777" w:rsidR="00EC6616" w:rsidRPr="00775583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  <w:r w:rsidRPr="00775583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III. SEMESTER (ELECTIVE COURSES)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853"/>
        <w:gridCol w:w="4857"/>
        <w:gridCol w:w="460"/>
        <w:gridCol w:w="439"/>
        <w:gridCol w:w="448"/>
        <w:gridCol w:w="768"/>
      </w:tblGrid>
      <w:tr w:rsidR="00EC6616" w:rsidRPr="00775583" w14:paraId="410C9159" w14:textId="77777777" w:rsidTr="00EC7AAB">
        <w:trPr>
          <w:trHeight w:val="35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30CD8E5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</w:tcPr>
          <w:p w14:paraId="6EE990D2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65BB02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</w:tcPr>
          <w:p w14:paraId="06C3F2CD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646695B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449B73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394D4119" w14:textId="77777777" w:rsidTr="00EC7AAB">
        <w:trPr>
          <w:trHeight w:val="164"/>
          <w:jc w:val="center"/>
        </w:trPr>
        <w:tc>
          <w:tcPr>
            <w:tcW w:w="828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1A30E5DE" w14:textId="22017EF9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603</w:t>
            </w:r>
          </w:p>
        </w:tc>
        <w:tc>
          <w:tcPr>
            <w:tcW w:w="4717" w:type="dxa"/>
            <w:vAlign w:val="bottom"/>
          </w:tcPr>
          <w:p w14:paraId="5137ABBD" w14:textId="2CE21FCB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</w:t>
            </w:r>
          </w:p>
        </w:tc>
        <w:tc>
          <w:tcPr>
            <w:tcW w:w="44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5FC444FB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bottom"/>
          </w:tcPr>
          <w:p w14:paraId="07972A6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4D4357E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46" w:type="dxa"/>
            <w:vAlign w:val="bottom"/>
          </w:tcPr>
          <w:p w14:paraId="2B8F737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22</w:t>
            </w:r>
          </w:p>
        </w:tc>
      </w:tr>
      <w:tr w:rsidR="00EC6616" w:rsidRPr="00775583" w14:paraId="451492C1" w14:textId="77777777" w:rsidTr="00EC7AAB">
        <w:trPr>
          <w:trHeight w:val="164"/>
          <w:jc w:val="center"/>
        </w:trPr>
        <w:tc>
          <w:tcPr>
            <w:tcW w:w="8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3C71DA4" w14:textId="3B32E2A4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605</w:t>
            </w:r>
          </w:p>
        </w:tc>
        <w:tc>
          <w:tcPr>
            <w:tcW w:w="471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06031A9A" w14:textId="47373B13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SPECIALTY FIELD COURSE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40202783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2C98B4D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5D82CD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136FDA4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6EA3E3B0" w14:textId="77777777" w:rsidTr="00EC7AAB">
        <w:trPr>
          <w:trHeight w:val="246"/>
          <w:jc w:val="center"/>
        </w:trPr>
        <w:tc>
          <w:tcPr>
            <w:tcW w:w="5545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14ED738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TOTAL</w:t>
            </w:r>
          </w:p>
        </w:tc>
        <w:tc>
          <w:tcPr>
            <w:tcW w:w="447" w:type="dxa"/>
            <w:vAlign w:val="bottom"/>
          </w:tcPr>
          <w:p w14:paraId="08A368C6" w14:textId="77777777" w:rsidR="00EC6616" w:rsidRPr="00775583" w:rsidRDefault="00EC6616" w:rsidP="00EC7AA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FF716D8" w14:textId="77777777" w:rsidR="00EC6616" w:rsidRPr="00775583" w:rsidRDefault="00EC6616" w:rsidP="00EC7AA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5" w:type="dxa"/>
            <w:vAlign w:val="bottom"/>
          </w:tcPr>
          <w:p w14:paraId="45344F09" w14:textId="77777777" w:rsidR="00EC6616" w:rsidRPr="00775583" w:rsidRDefault="00EC6616" w:rsidP="00EC7AA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2C8DBC6" w14:textId="77777777" w:rsidR="00EC6616" w:rsidRPr="00775583" w:rsidRDefault="00EC6616" w:rsidP="00EC7AAB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75583">
              <w:rPr>
                <w:rFonts w:cs="Calibri"/>
                <w:b/>
                <w:bCs/>
                <w:sz w:val="16"/>
                <w:szCs w:val="16"/>
              </w:rPr>
              <w:t>30</w:t>
            </w:r>
          </w:p>
        </w:tc>
      </w:tr>
    </w:tbl>
    <w:p w14:paraId="2062CFF4" w14:textId="77777777" w:rsidR="00EC6616" w:rsidRPr="00775583" w:rsidRDefault="00EC6616" w:rsidP="00EC6616">
      <w:pPr>
        <w:jc w:val="center"/>
        <w:outlineLvl w:val="0"/>
        <w:rPr>
          <w:rFonts w:cs="Calibri"/>
          <w:b/>
          <w:sz w:val="16"/>
          <w:szCs w:val="16"/>
        </w:rPr>
      </w:pPr>
    </w:p>
    <w:p w14:paraId="09D0752C" w14:textId="77777777" w:rsidR="00EC6616" w:rsidRPr="00775583" w:rsidRDefault="00EC6616" w:rsidP="00EC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alibri"/>
          <w:b/>
          <w:bCs/>
          <w:color w:val="202124"/>
          <w:sz w:val="20"/>
          <w:szCs w:val="20"/>
          <w:lang w:eastAsia="tr-TR"/>
        </w:rPr>
      </w:pPr>
      <w:r w:rsidRPr="00775583">
        <w:rPr>
          <w:rFonts w:eastAsia="Times New Roman" w:cs="Calibri"/>
          <w:b/>
          <w:bCs/>
          <w:color w:val="202124"/>
          <w:sz w:val="20"/>
          <w:szCs w:val="20"/>
          <w:lang w:val="en" w:eastAsia="tr-TR"/>
        </w:rPr>
        <w:t>IV. SEMESTER (ELECTIVE COURSES)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 w:firstRow="0" w:lastRow="0" w:firstColumn="0" w:lastColumn="0" w:noHBand="0" w:noVBand="0"/>
      </w:tblPr>
      <w:tblGrid>
        <w:gridCol w:w="870"/>
        <w:gridCol w:w="4773"/>
        <w:gridCol w:w="455"/>
        <w:gridCol w:w="464"/>
        <w:gridCol w:w="473"/>
        <w:gridCol w:w="790"/>
      </w:tblGrid>
      <w:tr w:rsidR="00EC6616" w:rsidRPr="00775583" w14:paraId="3A34A4DE" w14:textId="77777777" w:rsidTr="00EC7AAB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D2BCEEF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</w:tcPr>
          <w:p w14:paraId="34AE7846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775583">
              <w:rPr>
                <w:rFonts w:cs="Calibri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448D9EB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14:paraId="19DCC09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4D57836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C718629" w14:textId="77777777" w:rsidR="00EC6616" w:rsidRPr="00775583" w:rsidRDefault="00EC6616" w:rsidP="00EC7AAB">
            <w:pPr>
              <w:ind w:left="44"/>
              <w:jc w:val="center"/>
              <w:rPr>
                <w:rFonts w:cs="Calibri"/>
                <w:b/>
                <w:sz w:val="16"/>
                <w:szCs w:val="16"/>
              </w:rPr>
            </w:pPr>
            <w:r w:rsidRPr="00775583">
              <w:rPr>
                <w:rFonts w:cs="Calibri"/>
                <w:b/>
                <w:sz w:val="16"/>
                <w:szCs w:val="16"/>
              </w:rPr>
              <w:t>AKTS</w:t>
            </w:r>
          </w:p>
        </w:tc>
      </w:tr>
      <w:tr w:rsidR="00EC6616" w:rsidRPr="00775583" w14:paraId="54C4664B" w14:textId="77777777" w:rsidTr="00EC7AAB">
        <w:trPr>
          <w:trHeight w:val="164"/>
          <w:jc w:val="center"/>
        </w:trPr>
        <w:tc>
          <w:tcPr>
            <w:tcW w:w="870" w:type="dxa"/>
            <w:tcBorders>
              <w:left w:val="single" w:sz="8" w:space="0" w:color="F79646"/>
              <w:right w:val="single" w:sz="8" w:space="0" w:color="F79646"/>
            </w:tcBorders>
          </w:tcPr>
          <w:p w14:paraId="10A5A78D" w14:textId="2C162F0F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604</w:t>
            </w:r>
          </w:p>
        </w:tc>
        <w:tc>
          <w:tcPr>
            <w:tcW w:w="4773" w:type="dxa"/>
          </w:tcPr>
          <w:p w14:paraId="74CE95FB" w14:textId="3093A2B0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MASTER'S THESIS</w:t>
            </w:r>
          </w:p>
        </w:tc>
        <w:tc>
          <w:tcPr>
            <w:tcW w:w="455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45CA270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4" w:type="dxa"/>
            <w:vAlign w:val="bottom"/>
          </w:tcPr>
          <w:p w14:paraId="60D07E06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14:paraId="397F962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vAlign w:val="bottom"/>
          </w:tcPr>
          <w:p w14:paraId="6EAF43AE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22</w:t>
            </w:r>
          </w:p>
        </w:tc>
      </w:tr>
      <w:tr w:rsidR="00EC6616" w:rsidRPr="00775583" w14:paraId="103FC236" w14:textId="77777777" w:rsidTr="00EC7AAB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0D951D4C" w14:textId="46750218" w:rsidR="00EC6616" w:rsidRPr="00775583" w:rsidRDefault="00195A67" w:rsidP="00EC7AA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İSH</w:t>
            </w:r>
            <w:r w:rsidR="00EC6616" w:rsidRPr="00775583">
              <w:rPr>
                <w:rFonts w:cs="Calibri"/>
                <w:sz w:val="16"/>
                <w:szCs w:val="16"/>
              </w:rPr>
              <w:t>606</w:t>
            </w:r>
          </w:p>
        </w:tc>
        <w:tc>
          <w:tcPr>
            <w:tcW w:w="477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691EE484" w14:textId="2AD4F7E8" w:rsidR="00EC6616" w:rsidRPr="00125EDC" w:rsidRDefault="00EC6616" w:rsidP="0012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="Calibri"/>
                <w:color w:val="202124"/>
                <w:sz w:val="16"/>
                <w:szCs w:val="16"/>
                <w:lang w:eastAsia="tr-TR"/>
              </w:rPr>
            </w:pPr>
            <w:r w:rsidRPr="00775583">
              <w:rPr>
                <w:rFonts w:eastAsia="Times New Roman" w:cs="Calibri"/>
                <w:color w:val="202124"/>
                <w:sz w:val="16"/>
                <w:szCs w:val="16"/>
                <w:lang w:val="en" w:eastAsia="tr-TR"/>
              </w:rPr>
              <w:t>SPECIALTY FIELD COURSE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61318FF1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14:paraId="456BF148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914441A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79857754" w14:textId="77777777" w:rsidR="00EC6616" w:rsidRPr="00775583" w:rsidRDefault="00EC6616" w:rsidP="00EC7AAB">
            <w:pPr>
              <w:jc w:val="center"/>
              <w:rPr>
                <w:rFonts w:cs="Calibri"/>
                <w:sz w:val="16"/>
                <w:szCs w:val="16"/>
              </w:rPr>
            </w:pPr>
            <w:r w:rsidRPr="00775583">
              <w:rPr>
                <w:rFonts w:cs="Calibri"/>
                <w:sz w:val="16"/>
                <w:szCs w:val="16"/>
              </w:rPr>
              <w:t>8</w:t>
            </w:r>
          </w:p>
        </w:tc>
      </w:tr>
      <w:tr w:rsidR="00EC6616" w:rsidRPr="00775583" w14:paraId="31DD43A6" w14:textId="77777777" w:rsidTr="00EC7AAB">
        <w:trPr>
          <w:trHeight w:val="246"/>
          <w:jc w:val="center"/>
        </w:trPr>
        <w:tc>
          <w:tcPr>
            <w:tcW w:w="564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0A4C48" w14:textId="77777777" w:rsidR="00EC6616" w:rsidRPr="00775583" w:rsidRDefault="00EC6616" w:rsidP="00EC7AAB">
            <w:pPr>
              <w:ind w:left="44"/>
              <w:jc w:val="center"/>
              <w:rPr>
                <w:b/>
                <w:sz w:val="16"/>
                <w:szCs w:val="16"/>
              </w:rPr>
            </w:pPr>
            <w:r w:rsidRPr="00775583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455" w:type="dxa"/>
            <w:vAlign w:val="bottom"/>
          </w:tcPr>
          <w:p w14:paraId="1B1D6EFA" w14:textId="77777777" w:rsidR="00EC6616" w:rsidRPr="00775583" w:rsidRDefault="00EC6616" w:rsidP="00EC7AA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3373A5F" w14:textId="77777777" w:rsidR="00EC6616" w:rsidRPr="00775583" w:rsidRDefault="00EC6616" w:rsidP="00EC7AA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vAlign w:val="bottom"/>
          </w:tcPr>
          <w:p w14:paraId="08C72848" w14:textId="77777777" w:rsidR="00EC6616" w:rsidRPr="00775583" w:rsidRDefault="00EC6616" w:rsidP="00EC7AA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14:paraId="5B60F67F" w14:textId="77777777" w:rsidR="00EC6616" w:rsidRPr="00775583" w:rsidRDefault="00EC6616" w:rsidP="00EC7AAB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3">
              <w:rPr>
                <w:b/>
                <w:bCs/>
                <w:sz w:val="16"/>
                <w:szCs w:val="16"/>
              </w:rPr>
              <w:t>30</w:t>
            </w:r>
          </w:p>
        </w:tc>
      </w:tr>
    </w:tbl>
    <w:p w14:paraId="44819E2E" w14:textId="248E8F23" w:rsidR="005B4B0B" w:rsidRDefault="005B4B0B"/>
    <w:sectPr w:rsidR="005B4B0B" w:rsidSect="00EC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6"/>
    <w:rsid w:val="00026747"/>
    <w:rsid w:val="00125EDC"/>
    <w:rsid w:val="00195A67"/>
    <w:rsid w:val="002B727C"/>
    <w:rsid w:val="00317826"/>
    <w:rsid w:val="004245FF"/>
    <w:rsid w:val="00424BC6"/>
    <w:rsid w:val="004375DE"/>
    <w:rsid w:val="005B4B0B"/>
    <w:rsid w:val="00602513"/>
    <w:rsid w:val="00610690"/>
    <w:rsid w:val="00662C99"/>
    <w:rsid w:val="006C369C"/>
    <w:rsid w:val="006C6845"/>
    <w:rsid w:val="0076262E"/>
    <w:rsid w:val="0079787C"/>
    <w:rsid w:val="008F4411"/>
    <w:rsid w:val="009112F3"/>
    <w:rsid w:val="009D3C96"/>
    <w:rsid w:val="009F36C5"/>
    <w:rsid w:val="00A23862"/>
    <w:rsid w:val="00A343C9"/>
    <w:rsid w:val="00AC3D1F"/>
    <w:rsid w:val="00B60A42"/>
    <w:rsid w:val="00CD3C56"/>
    <w:rsid w:val="00D9298E"/>
    <w:rsid w:val="00E07CE7"/>
    <w:rsid w:val="00E8555C"/>
    <w:rsid w:val="00EC6616"/>
    <w:rsid w:val="00F86214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B77"/>
  <w15:docId w15:val="{C5B95959-5D46-460A-8AE1-271C9BA6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16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17826"/>
    <w:pPr>
      <w:keepNext/>
      <w:keepLines/>
      <w:spacing w:before="240" w:after="0" w:line="259" w:lineRule="auto"/>
      <w:outlineLvl w:val="0"/>
    </w:pPr>
    <w:rPr>
      <w:rFonts w:asciiTheme="majorBidi" w:eastAsiaTheme="majorEastAsia" w:hAnsiTheme="majorBidi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1"/>
    </w:pPr>
    <w:rPr>
      <w:rFonts w:ascii="ti" w:eastAsiaTheme="majorEastAsia" w:hAnsi="ti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245FF"/>
    <w:pPr>
      <w:keepNext/>
      <w:keepLines/>
      <w:spacing w:after="12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b/>
      <w:iCs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245FF"/>
    <w:rPr>
      <w:rFonts w:eastAsiaTheme="majorEastAsia" w:cstheme="majorBidi"/>
      <w:b/>
      <w:iCs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4245FF"/>
    <w:rPr>
      <w:rFonts w:ascii="ti" w:eastAsiaTheme="majorEastAsia" w:hAnsi="ti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245FF"/>
    <w:rPr>
      <w:rFonts w:eastAsiaTheme="majorEastAsia" w:cstheme="majorBidi"/>
      <w:b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17826"/>
    <w:rPr>
      <w:rFonts w:asciiTheme="majorBidi" w:eastAsiaTheme="majorEastAsia" w:hAnsiTheme="majorBidi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Nafi Arslan</dc:creator>
  <cp:keywords/>
  <dc:description/>
  <cp:lastModifiedBy>Siirtüniversitesi</cp:lastModifiedBy>
  <cp:revision>3</cp:revision>
  <dcterms:created xsi:type="dcterms:W3CDTF">2024-10-04T11:20:00Z</dcterms:created>
  <dcterms:modified xsi:type="dcterms:W3CDTF">2025-07-24T08:44:00Z</dcterms:modified>
</cp:coreProperties>
</file>