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1"/>
        <w:gridCol w:w="4306"/>
        <w:gridCol w:w="567"/>
        <w:gridCol w:w="3455"/>
      </w:tblGrid>
      <w:tr w:rsidR="009254B1" w:rsidRPr="00A83934" w:rsidTr="00C673EA">
        <w:trPr>
          <w:trHeight w:val="505"/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2020-2021</w:t>
            </w:r>
            <w:r w:rsidRPr="003A2A03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 EĞİTİM- ÖĞRETİM YILI </w:t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BAHAR</w:t>
            </w:r>
            <w:r w:rsidRPr="003A2A03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 DÖNEMİ TARİH ANABİLİM DALI</w:t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 TEZLİ NORMAL ÖĞRETİM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Ortaçağ Tarihi Seçmeli Dersler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B1" w:rsidRPr="00BA661A" w:rsidRDefault="009254B1" w:rsidP="00C673EA">
            <w:pPr>
              <w:spacing w:after="0" w:line="360" w:lineRule="auto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TAR610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B1" w:rsidRPr="00BA661A" w:rsidRDefault="009254B1" w:rsidP="00C673EA">
            <w:pPr>
              <w:tabs>
                <w:tab w:val="left" w:pos="2301"/>
              </w:tabs>
              <w:spacing w:after="0" w:line="360" w:lineRule="auto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TÜRKLER’İN DİNİ TARİHİ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</w:t>
            </w:r>
            <w:r w:rsidRPr="00BA661A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. Dr. </w:t>
            </w:r>
            <w:proofErr w:type="spellStart"/>
            <w:r w:rsidRPr="00BA661A">
              <w:rPr>
                <w:rFonts w:ascii="Cambria" w:eastAsia="Calibri" w:hAnsi="Cambria"/>
                <w:sz w:val="18"/>
                <w:szCs w:val="18"/>
                <w:lang w:eastAsia="en-US"/>
              </w:rPr>
              <w:t>Gülnisa</w:t>
            </w:r>
            <w:proofErr w:type="spellEnd"/>
            <w:r w:rsidRPr="00BA661A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AYNAKUL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TAR516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ORTAÇAĞ TÜRK</w:t>
            </w: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-İSLAM DEVLETLERİ TARİHİ I</w:t>
            </w: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</w:t>
            </w:r>
            <w:r w:rsidRPr="00BA661A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. Dr. </w:t>
            </w:r>
            <w:proofErr w:type="spellStart"/>
            <w:r w:rsidRPr="00BA661A">
              <w:rPr>
                <w:rFonts w:ascii="Cambria" w:eastAsia="Calibri" w:hAnsi="Cambria"/>
                <w:sz w:val="18"/>
                <w:szCs w:val="18"/>
                <w:lang w:eastAsia="en-US"/>
              </w:rPr>
              <w:t>Gülnisa</w:t>
            </w:r>
            <w:proofErr w:type="spellEnd"/>
            <w:r w:rsidRPr="00BA661A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AYNAKUL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TAR518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İSLAM TARİHİ VE KÜLTÜRÜ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Seyfettin KAYA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TAR606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ORTAÇAĞ BİLİM TARİHİ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Seyfettin KAYA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Genel Türk Tarihi Seçmeli Dersler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TAR546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GEÇMİŞTEN GÜNÜMÜZE TÜRK-ERMENİ İLİŞKİLERİ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Default="009254B1" w:rsidP="00C673EA">
            <w:pPr>
              <w:spacing w:after="0"/>
            </w:pPr>
            <w:r w:rsidRPr="00D372D4">
              <w:rPr>
                <w:rFonts w:ascii="Cambria" w:eastAsia="Calibri" w:hAnsi="Cambria"/>
                <w:sz w:val="18"/>
                <w:szCs w:val="18"/>
                <w:lang w:eastAsia="en-US"/>
              </w:rPr>
              <w:t>Doç. Dr. Beşir MUSTAFAYEV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TAR548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ÇAĞDAŞ TÜRK DÜNYASI TARİHİ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Default="009254B1" w:rsidP="00C673EA">
            <w:pPr>
              <w:spacing w:after="0"/>
            </w:pPr>
            <w:r w:rsidRPr="00D372D4">
              <w:rPr>
                <w:rFonts w:ascii="Cambria" w:eastAsia="Calibri" w:hAnsi="Cambria"/>
                <w:sz w:val="18"/>
                <w:szCs w:val="18"/>
                <w:lang w:eastAsia="en-US"/>
              </w:rPr>
              <w:t>Doç. Dr. Beşir MUSTAFAYEV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TÜRKİSTAN’DA YENİLEŞME VE FİKİR HAREKETLERİ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Default="009254B1" w:rsidP="00C673EA">
            <w:pPr>
              <w:spacing w:after="0"/>
            </w:pPr>
            <w:r w:rsidRPr="00D372D4">
              <w:rPr>
                <w:rFonts w:ascii="Cambria" w:eastAsia="Calibri" w:hAnsi="Cambria"/>
                <w:sz w:val="18"/>
                <w:szCs w:val="18"/>
                <w:lang w:eastAsia="en-US"/>
              </w:rPr>
              <w:t>Doç. Dr. Beşir MUSTAFAYEV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Yakınçağ Tarihi Seçmeli Dersler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TAR524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OSMANLI ARŞİV BELGELERİ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Ömer KUCAK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TAR538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YAKINÇAĞ OSMANLI EĞİTİM TARİHİ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Ömer KUCAK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TAR586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XIX. YÜZYILDA GÖÇ VE İSKAN SİYASETİ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Ömer KUCAK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TAR574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XIX. YÜZYIL SİYASİ TARİHİ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Dr. Öğr. Üyesi </w:t>
            </w:r>
            <w:proofErr w:type="spellStart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Abdulnasır</w:t>
            </w:r>
            <w:proofErr w:type="spellEnd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 YİNER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TAR536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OSMANLICA TARİHİ METİNLER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8D3A4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Dr. Öğr. Üyesi </w:t>
            </w:r>
            <w:proofErr w:type="spellStart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Abdulnasır</w:t>
            </w:r>
            <w:proofErr w:type="spellEnd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 YİNER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TAR534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YAKINÇAĞ OSMANLI TARİHİ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Dr. Öğr. Üyesi </w:t>
            </w:r>
            <w:proofErr w:type="spellStart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Said</w:t>
            </w:r>
            <w:proofErr w:type="spellEnd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 OLGUN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TAR540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YAKINÇAĞ BALKAN DEVLETLERİ TARİHİ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8D3A4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Dr. Öğr. Üyesi </w:t>
            </w:r>
            <w:proofErr w:type="spellStart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Said</w:t>
            </w:r>
            <w:proofErr w:type="spellEnd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 OLGUN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TAR542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OSMANLI DEVLETİNDE GAYRİMÜSLİMLER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8D3A4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Dr. Öğr. Üyesi </w:t>
            </w:r>
            <w:proofErr w:type="spellStart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Said</w:t>
            </w:r>
            <w:proofErr w:type="spellEnd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 OLGUN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Türkiye Cumhuriyet Tarihi Seçmeli Dersler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TAR558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TÜRKİYE </w:t>
            </w: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VE KIBRIS SORUNU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Doç. Dr. </w:t>
            </w: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Yasin COŞKUN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TAR568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1960 SONRASI TÜRKİYE TARİHİ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Doç. Dr. </w:t>
            </w: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Yasin COŞKUN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TAR576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CUMHURİYET TARİHİ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Doç. Dr. </w:t>
            </w: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Yasin COŞKUN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TAR560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CUMHURİYET DÖNEMİNDE BASIN HAYATI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Doç. Dr. Şerif DEMİR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TAR556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TÜRK DIŞ POLİTİKASI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Doç. Dr. Şerif DEMİR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TAR554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XX. YÜZYIL SİYASİ TARİHİ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Doç. Dr. Şerif DEMİR</w:t>
            </w:r>
          </w:p>
        </w:tc>
      </w:tr>
      <w:tr w:rsidR="009254B1" w:rsidRPr="00D372D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TAR580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TÜRKİYE’DE KÜLTÜR VE SİYASET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8D3A4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Resul BABAOĞLU</w:t>
            </w:r>
          </w:p>
        </w:tc>
      </w:tr>
      <w:tr w:rsidR="009254B1" w:rsidRPr="00D372D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TAR582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TÜRKİYE’DE SEÇİM SİSTEMİ VE SEÇİMLER TARİHİ</w:t>
            </w: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8D3A4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Resul BABAOĞLU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TAR562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TÜRKİYE SİYASAL HAYATINDA SİYASİ PARTİLER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8D3A4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Resul BABAOĞLU</w:t>
            </w:r>
          </w:p>
        </w:tc>
      </w:tr>
    </w:tbl>
    <w:p w:rsidR="009254B1" w:rsidRDefault="009254B1" w:rsidP="009254B1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9254B1" w:rsidRDefault="009254B1" w:rsidP="009254B1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917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1"/>
        <w:gridCol w:w="4306"/>
        <w:gridCol w:w="567"/>
        <w:gridCol w:w="3455"/>
      </w:tblGrid>
      <w:tr w:rsidR="009254B1" w:rsidRPr="00A83934" w:rsidTr="00C673EA">
        <w:trPr>
          <w:trHeight w:val="505"/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2020-2021</w:t>
            </w:r>
            <w:r w:rsidRPr="003A2A03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 EĞİTİM- ÖĞRETİM YILI </w:t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BAHAR</w:t>
            </w:r>
            <w:r w:rsidRPr="003A2A03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 DÖNEMİ TARİH ANABİLİM DALI</w:t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 TEZLİ NORMAL ÖĞRETİM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Zorunlu Dersler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I. DÖNEM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TAR581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4B1" w:rsidRPr="00222859" w:rsidRDefault="009254B1" w:rsidP="00C673EA">
            <w:pPr>
              <w:tabs>
                <w:tab w:val="left" w:pos="2301"/>
              </w:tabs>
              <w:spacing w:after="0" w:line="360" w:lineRule="auto"/>
              <w:rPr>
                <w:rFonts w:ascii="Cambria" w:eastAsia="Calibri" w:hAnsi="Cambria"/>
                <w:bCs/>
                <w:sz w:val="16"/>
                <w:szCs w:val="16"/>
                <w:lang w:eastAsia="en-US"/>
              </w:rPr>
            </w:pPr>
            <w:r w:rsidRPr="00222859">
              <w:rPr>
                <w:rFonts w:ascii="Cambria" w:eastAsia="Calibri" w:hAnsi="Cambria"/>
                <w:bCs/>
                <w:sz w:val="16"/>
                <w:szCs w:val="16"/>
                <w:lang w:eastAsia="en-US"/>
              </w:rPr>
              <w:t>BİLİMSEL ARAŞTIRMA YÖNTEMLERİ VE YAYIN ETİĞİ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tabs>
                <w:tab w:val="left" w:pos="2301"/>
              </w:tabs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Doç. Dr. Şerif DEMİR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TAR563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Danışman Öğretim Üyeleri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TAR565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YÜKSEK LİSANS TEZ HAZIRLIK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Danışman Öğretim Üyeleri</w:t>
            </w:r>
          </w:p>
        </w:tc>
      </w:tr>
      <w:tr w:rsidR="009254B1" w:rsidRPr="00EC38B0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jc w:val="center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II. DÖNEM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TAR512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YÜKSEK LİSANS SEMİNERİ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Danışman Öğretim Üyeleri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TAR564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Danışman Öğretim Üyeleri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TAR566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YÜKSEK LİSANS TEZ HAZIRLIK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Danışman Öğretim Üyeleri</w:t>
            </w:r>
          </w:p>
        </w:tc>
      </w:tr>
      <w:tr w:rsidR="009254B1" w:rsidRPr="00EC38B0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jc w:val="center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III. DÖNEM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TAR677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Danışman Öğretim Üyeleri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TAR679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Danışman Öğretim Üyeleri</w:t>
            </w:r>
          </w:p>
        </w:tc>
      </w:tr>
      <w:tr w:rsidR="009254B1" w:rsidRPr="00EC38B0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jc w:val="center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IV. DÖNEM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TAR680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UZMANLIK ALAN DERSİ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Danışman Öğretim Üyeleri</w:t>
            </w:r>
          </w:p>
        </w:tc>
      </w:tr>
      <w:tr w:rsidR="009254B1" w:rsidRPr="00EC38B0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TAR682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Danışman Öğretim Üyeleri</w:t>
            </w:r>
          </w:p>
        </w:tc>
      </w:tr>
    </w:tbl>
    <w:p w:rsidR="009254B1" w:rsidRDefault="009254B1" w:rsidP="009254B1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917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1"/>
        <w:gridCol w:w="4306"/>
        <w:gridCol w:w="567"/>
        <w:gridCol w:w="3455"/>
      </w:tblGrid>
      <w:tr w:rsidR="009254B1" w:rsidRPr="00A83934" w:rsidTr="00C673EA">
        <w:trPr>
          <w:trHeight w:val="505"/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2020-2021</w:t>
            </w:r>
            <w:r w:rsidRPr="003A2A03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 EĞİTİM- ÖĞRETİM YILI </w:t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BAHAR</w:t>
            </w:r>
            <w:r w:rsidRPr="003A2A03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 DÖNEMİ TARİH ANABİLİM DALI</w:t>
            </w: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 TEZLİ II. ÖĞRETİM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Ortaçağ Tarihi Seçmeli Dersler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TAR516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ORTAÇAĞ TÜRK</w:t>
            </w: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-İSLAM DEVLETLERİ TARİHİ I</w:t>
            </w: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Prof</w:t>
            </w:r>
            <w:r w:rsidRPr="00BA661A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. Dr. </w:t>
            </w:r>
            <w:proofErr w:type="spellStart"/>
            <w:r w:rsidRPr="00BA661A">
              <w:rPr>
                <w:rFonts w:ascii="Cambria" w:eastAsia="Calibri" w:hAnsi="Cambria"/>
                <w:sz w:val="18"/>
                <w:szCs w:val="18"/>
                <w:lang w:eastAsia="en-US"/>
              </w:rPr>
              <w:t>Gülnisa</w:t>
            </w:r>
            <w:proofErr w:type="spellEnd"/>
            <w:r w:rsidRPr="00BA661A">
              <w:rPr>
                <w:rFonts w:ascii="Cambria" w:eastAsia="Calibri" w:hAnsi="Cambria"/>
                <w:sz w:val="18"/>
                <w:szCs w:val="18"/>
                <w:lang w:eastAsia="en-US"/>
              </w:rPr>
              <w:t xml:space="preserve"> AYNAKUL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TAR606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ORTAÇAĞ BİLİM TARİHİ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Seyfettin KAYA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Genel Türk Tarihi Seçmeli Dersler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TAR546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GEÇMİŞTEN GÜNÜMÜZE TÜRK-ERMENİ İLİŞKİLERİ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Default="009254B1" w:rsidP="00C673EA">
            <w:pPr>
              <w:spacing w:after="0"/>
            </w:pPr>
            <w:r w:rsidRPr="00D372D4">
              <w:rPr>
                <w:rFonts w:ascii="Cambria" w:eastAsia="Calibri" w:hAnsi="Cambria"/>
                <w:sz w:val="18"/>
                <w:szCs w:val="18"/>
                <w:lang w:eastAsia="en-US"/>
              </w:rPr>
              <w:t>Doç. Dr. Beşir MUSTAFAYEV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TAR548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ÇAĞDAŞ TÜRK DÜNYASI TARİHİ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Default="009254B1" w:rsidP="00C673EA">
            <w:pPr>
              <w:spacing w:after="0"/>
            </w:pPr>
            <w:r w:rsidRPr="00D372D4">
              <w:rPr>
                <w:rFonts w:ascii="Cambria" w:eastAsia="Calibri" w:hAnsi="Cambria"/>
                <w:sz w:val="18"/>
                <w:szCs w:val="18"/>
                <w:lang w:eastAsia="en-US"/>
              </w:rPr>
              <w:t>Doç. Dr. Beşir MUSTAFAYEV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TÜRKİSTAN’DA YENİLEŞME VE FİKİR HAREKETLERİ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Default="009254B1" w:rsidP="00C673EA">
            <w:pPr>
              <w:spacing w:after="0"/>
            </w:pPr>
            <w:r w:rsidRPr="00D372D4">
              <w:rPr>
                <w:rFonts w:ascii="Cambria" w:eastAsia="Calibri" w:hAnsi="Cambria"/>
                <w:sz w:val="18"/>
                <w:szCs w:val="18"/>
                <w:lang w:eastAsia="en-US"/>
              </w:rPr>
              <w:t>Doç. Dr. Beşir MUSTAFAYEV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Yakınçağ Tarihi Seçmeli Dersler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TAR524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OSMANLI ARŞİV BELGELERİ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tabs>
                <w:tab w:val="left" w:pos="2301"/>
              </w:tabs>
              <w:spacing w:after="0"/>
              <w:jc w:val="both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Ömer KUCAK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TAR536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OSMANLICA TARİHİ METİNLER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8D3A4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Dr. Öğr. Üyesi </w:t>
            </w:r>
            <w:proofErr w:type="spellStart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Abdulnasır</w:t>
            </w:r>
            <w:proofErr w:type="spellEnd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 YİNER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TAR542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OSMANLI DEVLETİNDE GAYRİMÜSLİMLER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8D3A4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98413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Dr. Öğr. Üyesi </w:t>
            </w:r>
            <w:proofErr w:type="spellStart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Said</w:t>
            </w:r>
            <w:proofErr w:type="spellEnd"/>
            <w:r w:rsidRPr="0098413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 OLGUN</w:t>
            </w:r>
          </w:p>
        </w:tc>
      </w:tr>
      <w:tr w:rsidR="009254B1" w:rsidRPr="00A83934" w:rsidTr="00C673EA">
        <w:trPr>
          <w:jc w:val="center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Türkiye Cumhuriyet Tarihi Seçmeli Dersler</w:t>
            </w:r>
          </w:p>
        </w:tc>
      </w:tr>
      <w:tr w:rsidR="009254B1" w:rsidRPr="00A8393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B1" w:rsidRPr="00A83934" w:rsidRDefault="009254B1" w:rsidP="00C673EA">
            <w:pPr>
              <w:tabs>
                <w:tab w:val="left" w:pos="2301"/>
              </w:tabs>
              <w:spacing w:after="0"/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 w:rsidRPr="00A83934"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ÖĞRETİM ÜYESİ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TAR576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CUMHURİYET TARİHİ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 xml:space="preserve">Doç. Dr. </w:t>
            </w: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Yasin COŞKUN</w:t>
            </w:r>
          </w:p>
        </w:tc>
      </w:tr>
      <w:tr w:rsidR="009254B1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TAR556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TÜRK DIŞ POLİTİKASI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EC38B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EC38B0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Doç. Dr. Şerif DEMİR</w:t>
            </w:r>
          </w:p>
        </w:tc>
      </w:tr>
      <w:tr w:rsidR="009254B1" w:rsidRPr="00D372D4" w:rsidTr="00C673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TAR562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TÜRKİYE SİYASAL HAYATINDA SİYASİ PARTİLER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8D3A40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B1" w:rsidRPr="00A60F78" w:rsidRDefault="009254B1" w:rsidP="00C673EA">
            <w:pPr>
              <w:spacing w:after="0"/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</w:pPr>
            <w:r w:rsidRPr="00A60F78">
              <w:rPr>
                <w:rFonts w:ascii="Cambria" w:eastAsia="Calibri" w:hAnsi="Cambria"/>
                <w:bCs/>
                <w:sz w:val="18"/>
                <w:szCs w:val="18"/>
                <w:lang w:eastAsia="en-US"/>
              </w:rPr>
              <w:t>Dr. Öğr. Üyesi Resul BABAOĞLU</w:t>
            </w:r>
          </w:p>
        </w:tc>
      </w:tr>
    </w:tbl>
    <w:p w:rsidR="009254B1" w:rsidRDefault="009254B1" w:rsidP="009254B1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4706D" w:rsidRPr="009254B1" w:rsidRDefault="0014706D" w:rsidP="009254B1"/>
    <w:sectPr w:rsidR="0014706D" w:rsidRPr="009254B1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73D03"/>
    <w:rsid w:val="00052AAA"/>
    <w:rsid w:val="000E17C5"/>
    <w:rsid w:val="0014706D"/>
    <w:rsid w:val="00184BB2"/>
    <w:rsid w:val="001D23CD"/>
    <w:rsid w:val="00224821"/>
    <w:rsid w:val="002C4CAE"/>
    <w:rsid w:val="0036113B"/>
    <w:rsid w:val="005E012C"/>
    <w:rsid w:val="00681FA1"/>
    <w:rsid w:val="00746D78"/>
    <w:rsid w:val="007C6F3F"/>
    <w:rsid w:val="007D4F95"/>
    <w:rsid w:val="008330E9"/>
    <w:rsid w:val="00894441"/>
    <w:rsid w:val="00916F67"/>
    <w:rsid w:val="009254B1"/>
    <w:rsid w:val="009C2BAA"/>
    <w:rsid w:val="00AE16FB"/>
    <w:rsid w:val="00BB77CD"/>
    <w:rsid w:val="00C83787"/>
    <w:rsid w:val="00D72795"/>
    <w:rsid w:val="00D90984"/>
    <w:rsid w:val="00E73D03"/>
    <w:rsid w:val="00F5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0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3D0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2021-02-19T09:01:00Z</dcterms:created>
  <dcterms:modified xsi:type="dcterms:W3CDTF">2021-02-19T09:01:00Z</dcterms:modified>
</cp:coreProperties>
</file>