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3C" w:rsidRDefault="00C24D3C" w:rsidP="00C24D3C">
      <w:pPr>
        <w:spacing w:line="276" w:lineRule="auto"/>
        <w:jc w:val="center"/>
        <w:rPr>
          <w:b/>
        </w:rPr>
      </w:pPr>
      <w:r w:rsidRPr="00C24D3C">
        <w:rPr>
          <w:b/>
        </w:rPr>
        <w:t>APA KAYNAKÇA ÖRNEKLERI (6. EDISYON)</w:t>
      </w:r>
    </w:p>
    <w:p w:rsidR="00C24D3C" w:rsidRPr="00C24D3C" w:rsidRDefault="00C24D3C" w:rsidP="00C24D3C">
      <w:pPr>
        <w:spacing w:line="276" w:lineRule="auto"/>
        <w:jc w:val="center"/>
        <w:rPr>
          <w:b/>
        </w:rPr>
      </w:pP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  <w:r w:rsidRPr="00C24D3C">
        <w:rPr>
          <w:rStyle w:val="Gl"/>
          <w:color w:val="FF0000"/>
          <w:sz w:val="21"/>
          <w:szCs w:val="21"/>
          <w:bdr w:val="none" w:sz="0" w:space="0" w:color="auto" w:frame="1"/>
        </w:rPr>
        <w:t>DERGİ</w:t>
      </w:r>
      <w:r w:rsidRPr="00C24D3C">
        <w:rPr>
          <w:rStyle w:val="Gl"/>
          <w:color w:val="114D9E"/>
          <w:sz w:val="21"/>
          <w:szCs w:val="21"/>
          <w:bdr w:val="none" w:sz="0" w:space="0" w:color="auto" w:frame="1"/>
        </w:rPr>
        <w:t xml:space="preserve"> </w:t>
      </w:r>
      <w:r w:rsidRPr="00C24D3C">
        <w:rPr>
          <w:rStyle w:val="Gl"/>
          <w:color w:val="FF0000"/>
          <w:sz w:val="21"/>
          <w:szCs w:val="21"/>
          <w:bdr w:val="none" w:sz="0" w:space="0" w:color="auto" w:frame="1"/>
        </w:rPr>
        <w:t>MAKALELERİ</w:t>
      </w: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Basılı dergi makalesi: 1 yazarlı</w:t>
      </w:r>
      <w:r w:rsidRPr="00C24D3C">
        <w:rPr>
          <w:color w:val="000000"/>
          <w:sz w:val="20"/>
          <w:szCs w:val="20"/>
        </w:rPr>
        <w:br/>
        <w:t>[Metin içinde atıf: (Şentürk, 2009: 45)]</w:t>
      </w:r>
    </w:p>
    <w:p w:rsidR="00C24D3C" w:rsidRDefault="00C24D3C" w:rsidP="00C24D3C">
      <w:pPr>
        <w:widowControl/>
        <w:numPr>
          <w:ilvl w:val="0"/>
          <w:numId w:val="3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Şentürk</w:t>
      </w:r>
      <w:proofErr w:type="spellEnd"/>
      <w:r w:rsidRPr="00C24D3C">
        <w:rPr>
          <w:color w:val="000000"/>
          <w:sz w:val="20"/>
          <w:szCs w:val="20"/>
        </w:rPr>
        <w:t xml:space="preserve">, R. (2009). </w:t>
      </w:r>
      <w:proofErr w:type="spellStart"/>
      <w:r w:rsidRPr="00C24D3C">
        <w:rPr>
          <w:color w:val="000000"/>
          <w:sz w:val="20"/>
          <w:szCs w:val="20"/>
        </w:rPr>
        <w:t>Açık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medeniyet</w:t>
      </w:r>
      <w:proofErr w:type="spellEnd"/>
      <w:r w:rsidRPr="00C24D3C">
        <w:rPr>
          <w:color w:val="000000"/>
          <w:sz w:val="20"/>
          <w:szCs w:val="20"/>
        </w:rPr>
        <w:t xml:space="preserve"> ve </w:t>
      </w:r>
      <w:proofErr w:type="spellStart"/>
      <w:r w:rsidRPr="00C24D3C">
        <w:rPr>
          <w:color w:val="000000"/>
          <w:sz w:val="20"/>
          <w:szCs w:val="20"/>
        </w:rPr>
        <w:t>sosyal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içerme</w:t>
      </w:r>
      <w:proofErr w:type="spellEnd"/>
      <w:r w:rsidRPr="00C24D3C">
        <w:rPr>
          <w:color w:val="000000"/>
          <w:sz w:val="20"/>
          <w:szCs w:val="20"/>
        </w:rPr>
        <w:t>. 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Muhafazakar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Düşünce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, 6</w:t>
      </w:r>
      <w:r w:rsidRPr="00C24D3C">
        <w:rPr>
          <w:color w:val="000000"/>
          <w:sz w:val="20"/>
          <w:szCs w:val="20"/>
        </w:rPr>
        <w:t>(21-22), 41-49.</w:t>
      </w:r>
    </w:p>
    <w:p w:rsidR="00C24D3C" w:rsidRPr="00C24D3C" w:rsidRDefault="00C24D3C" w:rsidP="00C24D3C">
      <w:pPr>
        <w:widowControl/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Basılı dergi makalesi: 2 yazarlı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Tonta</w:t>
      </w:r>
      <w:proofErr w:type="spellEnd"/>
      <w:r w:rsidRPr="00C24D3C">
        <w:rPr>
          <w:color w:val="000000"/>
          <w:sz w:val="20"/>
          <w:szCs w:val="20"/>
        </w:rPr>
        <w:t xml:space="preserve"> ve Ünal, 2005: 88)]</w:t>
      </w:r>
    </w:p>
    <w:p w:rsidR="00C24D3C" w:rsidRDefault="00C24D3C" w:rsidP="00C24D3C">
      <w:pPr>
        <w:widowControl/>
        <w:numPr>
          <w:ilvl w:val="0"/>
          <w:numId w:val="4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Tonta</w:t>
      </w:r>
      <w:proofErr w:type="spellEnd"/>
      <w:r w:rsidRPr="00C24D3C">
        <w:rPr>
          <w:color w:val="000000"/>
          <w:sz w:val="20"/>
          <w:szCs w:val="20"/>
        </w:rPr>
        <w:t xml:space="preserve">, Y. ve </w:t>
      </w:r>
      <w:proofErr w:type="spellStart"/>
      <w:r w:rsidRPr="00C24D3C">
        <w:rPr>
          <w:color w:val="000000"/>
          <w:sz w:val="20"/>
          <w:szCs w:val="20"/>
        </w:rPr>
        <w:t>Ünal</w:t>
      </w:r>
      <w:proofErr w:type="spellEnd"/>
      <w:r w:rsidRPr="00C24D3C">
        <w:rPr>
          <w:color w:val="000000"/>
          <w:sz w:val="20"/>
          <w:szCs w:val="20"/>
        </w:rPr>
        <w:t>, Y. (2005). Scatter of journals and literature obsolescence ref</w:t>
      </w:r>
      <w:r w:rsidRPr="00C24D3C">
        <w:rPr>
          <w:color w:val="000000"/>
          <w:sz w:val="20"/>
          <w:szCs w:val="20"/>
        </w:rPr>
        <w:softHyphen/>
        <w:t>lected in document delivery requests.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Journal of the American Society for In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softHyphen/>
        <w:t>formation Science &amp; Technology, 56</w:t>
      </w:r>
      <w:r w:rsidRPr="00C24D3C">
        <w:rPr>
          <w:color w:val="000000"/>
          <w:sz w:val="20"/>
          <w:szCs w:val="20"/>
        </w:rPr>
        <w:t>(1), 84-94.</w:t>
      </w:r>
    </w:p>
    <w:p w:rsidR="00C24D3C" w:rsidRPr="00C24D3C" w:rsidRDefault="00C24D3C" w:rsidP="00C24D3C">
      <w:pPr>
        <w:widowControl/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Basılı dergi makalesi: 3-6 yazarlı</w:t>
      </w:r>
      <w:r w:rsidRPr="00C24D3C">
        <w:rPr>
          <w:color w:val="000000"/>
          <w:sz w:val="20"/>
          <w:szCs w:val="20"/>
        </w:rPr>
        <w:br/>
        <w:t>[Metin içinde atıf: İlk atıf: (</w:t>
      </w:r>
      <w:proofErr w:type="spellStart"/>
      <w:r w:rsidRPr="00C24D3C">
        <w:rPr>
          <w:color w:val="000000"/>
          <w:sz w:val="20"/>
          <w:szCs w:val="20"/>
        </w:rPr>
        <w:t>Kernis</w:t>
      </w:r>
      <w:proofErr w:type="spellEnd"/>
      <w:r w:rsidRPr="00C24D3C">
        <w:rPr>
          <w:color w:val="000000"/>
          <w:sz w:val="20"/>
          <w:szCs w:val="20"/>
        </w:rPr>
        <w:t xml:space="preserve">, Cornell, Sun, </w:t>
      </w:r>
      <w:proofErr w:type="spellStart"/>
      <w:r w:rsidRPr="00C24D3C">
        <w:rPr>
          <w:color w:val="000000"/>
          <w:sz w:val="20"/>
          <w:szCs w:val="20"/>
        </w:rPr>
        <w:t>Berry</w:t>
      </w:r>
      <w:proofErr w:type="spellEnd"/>
      <w:r w:rsidRPr="00C24D3C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C24D3C">
        <w:rPr>
          <w:color w:val="000000"/>
          <w:sz w:val="20"/>
          <w:szCs w:val="20"/>
        </w:rPr>
        <w:t>Harlow</w:t>
      </w:r>
      <w:proofErr w:type="spellEnd"/>
      <w:r w:rsidRPr="00C24D3C">
        <w:rPr>
          <w:color w:val="000000"/>
          <w:sz w:val="20"/>
          <w:szCs w:val="20"/>
        </w:rPr>
        <w:t>,</w:t>
      </w:r>
      <w:proofErr w:type="gramEnd"/>
      <w:r w:rsidRPr="00C24D3C">
        <w:rPr>
          <w:color w:val="000000"/>
          <w:sz w:val="20"/>
          <w:szCs w:val="20"/>
        </w:rPr>
        <w:t xml:space="preserve"> ve Bach, 1993: 1120); Takip eden atıf: (</w:t>
      </w:r>
      <w:proofErr w:type="spellStart"/>
      <w:r w:rsidRPr="00C24D3C">
        <w:rPr>
          <w:color w:val="000000"/>
          <w:sz w:val="20"/>
          <w:szCs w:val="20"/>
        </w:rPr>
        <w:t>Kernis</w:t>
      </w:r>
      <w:proofErr w:type="spellEnd"/>
      <w:r w:rsidRPr="00C24D3C">
        <w:rPr>
          <w:color w:val="000000"/>
          <w:sz w:val="20"/>
          <w:szCs w:val="20"/>
        </w:rPr>
        <w:t xml:space="preserve"> ve diğerleri, 1993: 1130)]</w:t>
      </w:r>
    </w:p>
    <w:p w:rsidR="00C24D3C" w:rsidRDefault="00C24D3C" w:rsidP="00C24D3C">
      <w:pPr>
        <w:widowControl/>
        <w:numPr>
          <w:ilvl w:val="0"/>
          <w:numId w:val="5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Kernis</w:t>
      </w:r>
      <w:proofErr w:type="spellEnd"/>
      <w:r w:rsidRPr="00C24D3C">
        <w:rPr>
          <w:color w:val="000000"/>
          <w:sz w:val="20"/>
          <w:szCs w:val="20"/>
        </w:rPr>
        <w:t>, M. H., Cornell, D. P., Sun, C. R., Berry, A., Harlow, T. ve Bach, J. S. (1993). There’s more to self-esteem than whether it is high or low: The importance of stability of self-esteem.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Journal of Personality and Social Psychology, 65</w:t>
      </w:r>
      <w:r w:rsidRPr="00C24D3C">
        <w:rPr>
          <w:color w:val="000000"/>
          <w:sz w:val="20"/>
          <w:szCs w:val="20"/>
        </w:rPr>
        <w:t>, 1190-1204.</w:t>
      </w:r>
    </w:p>
    <w:p w:rsidR="00C24D3C" w:rsidRPr="00C24D3C" w:rsidRDefault="00C24D3C" w:rsidP="00C24D3C">
      <w:pPr>
        <w:widowControl/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Basılı dergi makalesi: 6’dan fazla yazarlı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Lakic</w:t>
      </w:r>
      <w:proofErr w:type="spellEnd"/>
      <w:r w:rsidRPr="00C24D3C">
        <w:rPr>
          <w:color w:val="000000"/>
          <w:sz w:val="20"/>
          <w:szCs w:val="20"/>
        </w:rPr>
        <w:t xml:space="preserve"> ve diğerleri, 2012: 3)]</w:t>
      </w:r>
    </w:p>
    <w:p w:rsidR="00C24D3C" w:rsidRDefault="00C24D3C" w:rsidP="00C24D3C">
      <w:pPr>
        <w:widowControl/>
        <w:numPr>
          <w:ilvl w:val="0"/>
          <w:numId w:val="6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Lakic</w:t>
      </w:r>
      <w:proofErr w:type="spellEnd"/>
      <w:r w:rsidRPr="00C24D3C">
        <w:rPr>
          <w:color w:val="000000"/>
          <w:sz w:val="20"/>
          <w:szCs w:val="20"/>
        </w:rPr>
        <w:t xml:space="preserve">, B., Arık, M., </w:t>
      </w:r>
      <w:proofErr w:type="spellStart"/>
      <w:r w:rsidRPr="00C24D3C">
        <w:rPr>
          <w:color w:val="000000"/>
          <w:sz w:val="20"/>
          <w:szCs w:val="20"/>
        </w:rPr>
        <w:t>Aune</w:t>
      </w:r>
      <w:proofErr w:type="spellEnd"/>
      <w:r w:rsidRPr="00C24D3C">
        <w:rPr>
          <w:color w:val="000000"/>
          <w:sz w:val="20"/>
          <w:szCs w:val="20"/>
        </w:rPr>
        <w:t xml:space="preserve">, S., Barth, K. L., </w:t>
      </w:r>
      <w:proofErr w:type="spellStart"/>
      <w:r w:rsidRPr="00C24D3C">
        <w:rPr>
          <w:color w:val="000000"/>
          <w:sz w:val="20"/>
          <w:szCs w:val="20"/>
        </w:rPr>
        <w:t>Belov</w:t>
      </w:r>
      <w:proofErr w:type="spellEnd"/>
      <w:r w:rsidRPr="00C24D3C">
        <w:rPr>
          <w:color w:val="000000"/>
          <w:sz w:val="20"/>
          <w:szCs w:val="20"/>
        </w:rPr>
        <w:t xml:space="preserve">, A. S., </w:t>
      </w:r>
      <w:proofErr w:type="spellStart"/>
      <w:r w:rsidRPr="00C24D3C">
        <w:rPr>
          <w:color w:val="000000"/>
          <w:sz w:val="20"/>
          <w:szCs w:val="20"/>
        </w:rPr>
        <w:t>Borghi</w:t>
      </w:r>
      <w:proofErr w:type="spellEnd"/>
      <w:r w:rsidRPr="00C24D3C">
        <w:rPr>
          <w:color w:val="000000"/>
          <w:sz w:val="20"/>
          <w:szCs w:val="20"/>
        </w:rPr>
        <w:t>, S. …  </w:t>
      </w:r>
      <w:proofErr w:type="spellStart"/>
      <w:r w:rsidRPr="00C24D3C">
        <w:rPr>
          <w:color w:val="000000"/>
          <w:sz w:val="20"/>
          <w:szCs w:val="20"/>
        </w:rPr>
        <w:t>Zioutas</w:t>
      </w:r>
      <w:proofErr w:type="spellEnd"/>
      <w:r w:rsidRPr="00C24D3C">
        <w:rPr>
          <w:color w:val="000000"/>
          <w:sz w:val="20"/>
          <w:szCs w:val="20"/>
        </w:rPr>
        <w:t>, K. (2012). Status and perspectives of the CAST experiment.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Journal of Physics: Conference Series, 375</w:t>
      </w:r>
      <w:r w:rsidRPr="00C24D3C">
        <w:rPr>
          <w:color w:val="000000"/>
          <w:sz w:val="20"/>
          <w:szCs w:val="20"/>
        </w:rPr>
        <w:t>(2), 1-4.  </w:t>
      </w:r>
      <w:hyperlink r:id="rId5" w:history="1">
        <w:r w:rsidRPr="000F2817">
          <w:rPr>
            <w:rStyle w:val="Kpr"/>
            <w:sz w:val="20"/>
            <w:szCs w:val="20"/>
          </w:rPr>
          <w:t>https://dx.doi.org/10.1088/1742-6596/375/1/022001</w:t>
        </w:r>
      </w:hyperlink>
      <w:r>
        <w:rPr>
          <w:color w:val="000000"/>
          <w:sz w:val="20"/>
          <w:szCs w:val="20"/>
        </w:rPr>
        <w:t xml:space="preserve"> </w:t>
      </w:r>
    </w:p>
    <w:p w:rsidR="00C24D3C" w:rsidRPr="00C24D3C" w:rsidRDefault="00C24D3C" w:rsidP="00C24D3C">
      <w:pPr>
        <w:widowControl/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Elektronik dergi makalesi: DOI numarası olan</w:t>
      </w:r>
      <w:r w:rsidRPr="00C24D3C">
        <w:rPr>
          <w:color w:val="000000"/>
          <w:sz w:val="20"/>
          <w:szCs w:val="20"/>
        </w:rPr>
        <w:br/>
        <w:t>[Metin içinde atıf: (Koç, 2002: 260)]</w:t>
      </w:r>
    </w:p>
    <w:p w:rsidR="00C24D3C" w:rsidRDefault="00C24D3C" w:rsidP="00C24D3C">
      <w:pPr>
        <w:widowControl/>
        <w:numPr>
          <w:ilvl w:val="0"/>
          <w:numId w:val="7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Koç</w:t>
      </w:r>
      <w:proofErr w:type="spellEnd"/>
      <w:r w:rsidRPr="00C24D3C">
        <w:rPr>
          <w:color w:val="000000"/>
          <w:sz w:val="20"/>
          <w:szCs w:val="20"/>
        </w:rPr>
        <w:t>, E. (2002). The impact of gender in marketing communications: The role of cognitive and affective cues.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Journal of Marketing Communications, 8</w:t>
      </w:r>
      <w:r w:rsidRPr="00C24D3C">
        <w:rPr>
          <w:color w:val="000000"/>
          <w:sz w:val="20"/>
          <w:szCs w:val="20"/>
        </w:rPr>
        <w:t xml:space="preserve">(4), 257-275. </w:t>
      </w:r>
      <w:hyperlink r:id="rId6" w:history="1">
        <w:r w:rsidRPr="000F2817">
          <w:rPr>
            <w:rStyle w:val="Kpr"/>
            <w:sz w:val="20"/>
            <w:szCs w:val="20"/>
          </w:rPr>
          <w:t>https://dx.doi.org/10.1080/13527260210145993</w:t>
        </w:r>
      </w:hyperlink>
    </w:p>
    <w:p w:rsidR="00C24D3C" w:rsidRPr="00C24D3C" w:rsidRDefault="00C24D3C" w:rsidP="00C24D3C">
      <w:pPr>
        <w:widowControl/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Elektronik dergi makalesi: DOI numarası olmayan (internetten serbest erişim)</w:t>
      </w:r>
      <w:r w:rsidRPr="00C24D3C">
        <w:rPr>
          <w:color w:val="000000"/>
          <w:sz w:val="20"/>
          <w:szCs w:val="20"/>
        </w:rPr>
        <w:br/>
        <w:t>[Metin içinde atıf: İlk atıf: (</w:t>
      </w:r>
      <w:proofErr w:type="spellStart"/>
      <w:r w:rsidRPr="00C24D3C">
        <w:rPr>
          <w:color w:val="000000"/>
          <w:sz w:val="20"/>
          <w:szCs w:val="20"/>
        </w:rPr>
        <w:t>Aygören</w:t>
      </w:r>
      <w:proofErr w:type="spellEnd"/>
      <w:r w:rsidRPr="00C24D3C">
        <w:rPr>
          <w:color w:val="000000"/>
          <w:sz w:val="20"/>
          <w:szCs w:val="20"/>
        </w:rPr>
        <w:t xml:space="preserve">, Yeşilyurt, Güloğlu, </w:t>
      </w:r>
      <w:proofErr w:type="spellStart"/>
      <w:r w:rsidRPr="00C24D3C">
        <w:rPr>
          <w:color w:val="000000"/>
          <w:sz w:val="20"/>
          <w:szCs w:val="20"/>
        </w:rPr>
        <w:t>Küçükkaplan</w:t>
      </w:r>
      <w:proofErr w:type="spellEnd"/>
      <w:r w:rsidRPr="00C24D3C">
        <w:rPr>
          <w:color w:val="000000"/>
          <w:sz w:val="20"/>
          <w:szCs w:val="20"/>
        </w:rPr>
        <w:t>, 2015: 208) ; Takip eden atıf: (</w:t>
      </w:r>
      <w:proofErr w:type="spellStart"/>
      <w:r w:rsidRPr="00C24D3C">
        <w:rPr>
          <w:color w:val="000000"/>
          <w:sz w:val="20"/>
          <w:szCs w:val="20"/>
        </w:rPr>
        <w:t>Aygören</w:t>
      </w:r>
      <w:proofErr w:type="spellEnd"/>
      <w:r w:rsidRPr="00C24D3C">
        <w:rPr>
          <w:color w:val="000000"/>
          <w:sz w:val="20"/>
          <w:szCs w:val="20"/>
        </w:rPr>
        <w:t xml:space="preserve"> ve diğerleri, 2015: 208)]</w:t>
      </w:r>
    </w:p>
    <w:p w:rsidR="00C24D3C" w:rsidRDefault="00C24D3C" w:rsidP="00C24D3C">
      <w:pPr>
        <w:widowControl/>
        <w:numPr>
          <w:ilvl w:val="0"/>
          <w:numId w:val="8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Aygören</w:t>
      </w:r>
      <w:proofErr w:type="spellEnd"/>
      <w:r w:rsidRPr="00C24D3C">
        <w:rPr>
          <w:color w:val="000000"/>
          <w:sz w:val="20"/>
          <w:szCs w:val="20"/>
        </w:rPr>
        <w:t xml:space="preserve">, H., </w:t>
      </w:r>
      <w:proofErr w:type="spellStart"/>
      <w:r w:rsidRPr="00C24D3C">
        <w:rPr>
          <w:color w:val="000000"/>
          <w:sz w:val="20"/>
          <w:szCs w:val="20"/>
        </w:rPr>
        <w:t>Yeşilyurt</w:t>
      </w:r>
      <w:proofErr w:type="spellEnd"/>
      <w:r w:rsidRPr="00C24D3C">
        <w:rPr>
          <w:color w:val="000000"/>
          <w:sz w:val="20"/>
          <w:szCs w:val="20"/>
        </w:rPr>
        <w:t xml:space="preserve">, M., </w:t>
      </w:r>
      <w:proofErr w:type="spellStart"/>
      <w:r w:rsidRPr="00C24D3C">
        <w:rPr>
          <w:color w:val="000000"/>
          <w:sz w:val="20"/>
          <w:szCs w:val="20"/>
        </w:rPr>
        <w:t>Güloğlu</w:t>
      </w:r>
      <w:proofErr w:type="spellEnd"/>
      <w:r w:rsidRPr="00C24D3C">
        <w:rPr>
          <w:color w:val="000000"/>
          <w:sz w:val="20"/>
          <w:szCs w:val="20"/>
        </w:rPr>
        <w:t xml:space="preserve">, B. ve </w:t>
      </w:r>
      <w:proofErr w:type="spellStart"/>
      <w:r w:rsidRPr="00C24D3C">
        <w:rPr>
          <w:color w:val="000000"/>
          <w:sz w:val="20"/>
          <w:szCs w:val="20"/>
        </w:rPr>
        <w:t>Küçükkaplan</w:t>
      </w:r>
      <w:proofErr w:type="spellEnd"/>
      <w:r w:rsidRPr="00C24D3C">
        <w:rPr>
          <w:color w:val="000000"/>
          <w:sz w:val="20"/>
          <w:szCs w:val="20"/>
        </w:rPr>
        <w:t xml:space="preserve">, İ. (2015). </w:t>
      </w:r>
      <w:proofErr w:type="spellStart"/>
      <w:r w:rsidRPr="00C24D3C">
        <w:rPr>
          <w:color w:val="000000"/>
          <w:sz w:val="20"/>
          <w:szCs w:val="20"/>
        </w:rPr>
        <w:t>Türk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bankacılık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sektöründe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hisse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senedi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performansı</w:t>
      </w:r>
      <w:proofErr w:type="spellEnd"/>
      <w:r w:rsidRPr="00C24D3C">
        <w:rPr>
          <w:color w:val="000000"/>
          <w:sz w:val="20"/>
          <w:szCs w:val="20"/>
        </w:rPr>
        <w:t xml:space="preserve"> ve </w:t>
      </w:r>
      <w:proofErr w:type="spellStart"/>
      <w:r w:rsidRPr="00C24D3C">
        <w:rPr>
          <w:color w:val="000000"/>
          <w:sz w:val="20"/>
          <w:szCs w:val="20"/>
        </w:rPr>
        <w:t>etkinlik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arasındaki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ilişki</w:t>
      </w:r>
      <w:proofErr w:type="spellEnd"/>
      <w:r w:rsidRPr="00C24D3C">
        <w:rPr>
          <w:color w:val="000000"/>
          <w:sz w:val="20"/>
          <w:szCs w:val="20"/>
        </w:rPr>
        <w:t>. 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Doğuş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Üniversitesi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Dergisi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, 16</w:t>
      </w:r>
      <w:r w:rsidRPr="00C24D3C">
        <w:rPr>
          <w:color w:val="000000"/>
          <w:sz w:val="20"/>
          <w:szCs w:val="20"/>
        </w:rPr>
        <w:t xml:space="preserve">(2), 203-215.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hyperlink r:id="rId7" w:history="1">
        <w:r w:rsidRPr="000F2817">
          <w:rPr>
            <w:rStyle w:val="Kpr"/>
            <w:sz w:val="20"/>
            <w:szCs w:val="20"/>
          </w:rPr>
          <w:t>https://journal.dogus.edu.tr/ojs/index.php/duj/article/view/914</w:t>
        </w:r>
      </w:hyperlink>
    </w:p>
    <w:p w:rsidR="00C24D3C" w:rsidRPr="00C24D3C" w:rsidRDefault="00C24D3C" w:rsidP="00C24D3C">
      <w:pPr>
        <w:widowControl/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Elektronik dergi makalesi: Ön baskı</w:t>
      </w:r>
      <w:r w:rsidRPr="00C24D3C">
        <w:rPr>
          <w:color w:val="000000"/>
          <w:sz w:val="20"/>
          <w:szCs w:val="20"/>
        </w:rPr>
        <w:br/>
        <w:t>[Metin içinde atıf: (Koç ve Altınay, 2007)]</w:t>
      </w:r>
    </w:p>
    <w:p w:rsidR="00C24D3C" w:rsidRDefault="00C24D3C" w:rsidP="00C24D3C">
      <w:pPr>
        <w:widowControl/>
        <w:numPr>
          <w:ilvl w:val="0"/>
          <w:numId w:val="9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Koç</w:t>
      </w:r>
      <w:proofErr w:type="spellEnd"/>
      <w:r w:rsidRPr="00C24D3C">
        <w:rPr>
          <w:color w:val="000000"/>
          <w:sz w:val="20"/>
          <w:szCs w:val="20"/>
        </w:rPr>
        <w:t xml:space="preserve">, E. ve </w:t>
      </w:r>
      <w:proofErr w:type="spellStart"/>
      <w:r w:rsidRPr="00C24D3C">
        <w:rPr>
          <w:color w:val="000000"/>
          <w:sz w:val="20"/>
          <w:szCs w:val="20"/>
        </w:rPr>
        <w:t>Altınay</w:t>
      </w:r>
      <w:proofErr w:type="spellEnd"/>
      <w:r w:rsidRPr="00C24D3C">
        <w:rPr>
          <w:color w:val="000000"/>
          <w:sz w:val="20"/>
          <w:szCs w:val="20"/>
        </w:rPr>
        <w:t>, G. (2007). An analysis of seasonality in monthly per person tourist spending in Turkish inbound tourism from a market segmentation perspective.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Tourism Management</w:t>
      </w:r>
      <w:r w:rsidRPr="00C24D3C">
        <w:rPr>
          <w:color w:val="000000"/>
          <w:sz w:val="20"/>
          <w:szCs w:val="20"/>
        </w:rPr>
        <w:t xml:space="preserve">. Elektronik </w:t>
      </w:r>
      <w:proofErr w:type="spellStart"/>
      <w:r w:rsidRPr="00C24D3C">
        <w:rPr>
          <w:color w:val="000000"/>
          <w:sz w:val="20"/>
          <w:szCs w:val="20"/>
        </w:rPr>
        <w:t>ön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baskı</w:t>
      </w:r>
      <w:proofErr w:type="spellEnd"/>
      <w:r w:rsidRPr="00C24D3C">
        <w:rPr>
          <w:color w:val="000000"/>
          <w:sz w:val="20"/>
          <w:szCs w:val="20"/>
        </w:rPr>
        <w:t xml:space="preserve">. </w:t>
      </w:r>
      <w:hyperlink r:id="rId8" w:history="1">
        <w:r w:rsidRPr="000F2817">
          <w:rPr>
            <w:rStyle w:val="Kpr"/>
            <w:sz w:val="20"/>
            <w:szCs w:val="20"/>
          </w:rPr>
          <w:t>https://dx.doi.org/10.1016/j.tourman.2006.01.003</w:t>
        </w:r>
      </w:hyperlink>
    </w:p>
    <w:p w:rsidR="00C24D3C" w:rsidRPr="00C24D3C" w:rsidRDefault="00C24D3C" w:rsidP="00C24D3C">
      <w:pPr>
        <w:widowControl/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Elektronik dergi makalesi: Kurumsal arşiv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Müslümov</w:t>
      </w:r>
      <w:proofErr w:type="spellEnd"/>
      <w:r w:rsidRPr="00C24D3C">
        <w:rPr>
          <w:color w:val="000000"/>
          <w:sz w:val="20"/>
          <w:szCs w:val="20"/>
        </w:rPr>
        <w:t xml:space="preserve">, in </w:t>
      </w:r>
      <w:proofErr w:type="spellStart"/>
      <w:r w:rsidRPr="00C24D3C">
        <w:rPr>
          <w:color w:val="000000"/>
          <w:sz w:val="20"/>
          <w:szCs w:val="20"/>
        </w:rPr>
        <w:t>press</w:t>
      </w:r>
      <w:proofErr w:type="spellEnd"/>
      <w:r w:rsidRPr="00C24D3C">
        <w:rPr>
          <w:color w:val="000000"/>
          <w:sz w:val="20"/>
          <w:szCs w:val="20"/>
        </w:rPr>
        <w:t>)]</w:t>
      </w:r>
    </w:p>
    <w:p w:rsidR="00C24D3C" w:rsidRDefault="00C24D3C" w:rsidP="00C24D3C">
      <w:pPr>
        <w:widowControl/>
        <w:numPr>
          <w:ilvl w:val="0"/>
          <w:numId w:val="10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Müslümov</w:t>
      </w:r>
      <w:proofErr w:type="spellEnd"/>
      <w:r w:rsidRPr="00C24D3C">
        <w:rPr>
          <w:color w:val="000000"/>
          <w:sz w:val="20"/>
          <w:szCs w:val="20"/>
        </w:rPr>
        <w:t>, A. (</w:t>
      </w:r>
      <w:proofErr w:type="spellStart"/>
      <w:r w:rsidRPr="00C24D3C">
        <w:rPr>
          <w:color w:val="000000"/>
          <w:sz w:val="20"/>
          <w:szCs w:val="20"/>
        </w:rPr>
        <w:t>baskıda</w:t>
      </w:r>
      <w:proofErr w:type="spellEnd"/>
      <w:r w:rsidRPr="00C24D3C">
        <w:rPr>
          <w:color w:val="000000"/>
          <w:sz w:val="20"/>
          <w:szCs w:val="20"/>
        </w:rPr>
        <w:t xml:space="preserve">). Merger announcements and market efficiency: Do markets predict synergetic gains from mergers </w:t>
      </w:r>
      <w:proofErr w:type="gramStart"/>
      <w:r w:rsidRPr="00C24D3C">
        <w:rPr>
          <w:color w:val="000000"/>
          <w:sz w:val="20"/>
          <w:szCs w:val="20"/>
        </w:rPr>
        <w:t>properly?.</w:t>
      </w:r>
      <w:proofErr w:type="gramEnd"/>
      <w:r w:rsidRPr="00C24D3C">
        <w:rPr>
          <w:color w:val="000000"/>
          <w:sz w:val="20"/>
          <w:szCs w:val="20"/>
        </w:rPr>
        <w:t> 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Doğuş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Üniversitesi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Dergisi</w:t>
      </w:r>
      <w:proofErr w:type="spellEnd"/>
      <w:r w:rsidRPr="00C24D3C">
        <w:rPr>
          <w:color w:val="000000"/>
          <w:sz w:val="20"/>
          <w:szCs w:val="20"/>
        </w:rPr>
        <w:t xml:space="preserve">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hyperlink r:id="rId9" w:history="1">
        <w:r w:rsidRPr="000F2817">
          <w:rPr>
            <w:rStyle w:val="Kpr"/>
            <w:sz w:val="20"/>
            <w:szCs w:val="20"/>
          </w:rPr>
          <w:t>https://hdl.handle.net/11376/1290</w:t>
        </w:r>
      </w:hyperlink>
    </w:p>
    <w:p w:rsidR="00C24D3C" w:rsidRPr="00C24D3C" w:rsidRDefault="00C24D3C" w:rsidP="00C24D3C">
      <w:pPr>
        <w:widowControl/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Yayımlanmak üzere dergiye sunulmuş makale</w:t>
      </w:r>
      <w:r w:rsidRPr="00C24D3C">
        <w:rPr>
          <w:color w:val="000000"/>
          <w:sz w:val="20"/>
          <w:szCs w:val="20"/>
        </w:rPr>
        <w:br/>
        <w:t>[Metin içinde atıf: Kurt ve Zehir, 2016)]</w:t>
      </w:r>
    </w:p>
    <w:p w:rsidR="00C24D3C" w:rsidRDefault="00C24D3C" w:rsidP="00C24D3C">
      <w:pPr>
        <w:widowControl/>
        <w:numPr>
          <w:ilvl w:val="0"/>
          <w:numId w:val="11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 xml:space="preserve">Kurt, A. ve </w:t>
      </w:r>
      <w:proofErr w:type="spellStart"/>
      <w:r w:rsidRPr="00C24D3C">
        <w:rPr>
          <w:color w:val="000000"/>
          <w:sz w:val="20"/>
          <w:szCs w:val="20"/>
        </w:rPr>
        <w:t>Zehir</w:t>
      </w:r>
      <w:proofErr w:type="spellEnd"/>
      <w:r w:rsidRPr="00C24D3C">
        <w:rPr>
          <w:color w:val="000000"/>
          <w:sz w:val="20"/>
          <w:szCs w:val="20"/>
        </w:rPr>
        <w:t>, C. (2016). The relationship between cost leadership strategy, total quality management applications and financial performance. 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Doğuş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Üniversitesi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Dergisi</w:t>
      </w:r>
      <w:proofErr w:type="spellEnd"/>
      <w:r w:rsidRPr="00C24D3C">
        <w:rPr>
          <w:color w:val="000000"/>
          <w:sz w:val="20"/>
          <w:szCs w:val="20"/>
        </w:rPr>
        <w:t xml:space="preserve">. </w:t>
      </w:r>
      <w:proofErr w:type="spellStart"/>
      <w:r w:rsidRPr="00C24D3C">
        <w:rPr>
          <w:color w:val="000000"/>
          <w:sz w:val="20"/>
          <w:szCs w:val="20"/>
        </w:rPr>
        <w:t>Makale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yayımlanmak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üzere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sunulmuştur</w:t>
      </w:r>
      <w:proofErr w:type="spellEnd"/>
      <w:r w:rsidRPr="00C24D3C">
        <w:rPr>
          <w:color w:val="000000"/>
          <w:sz w:val="20"/>
          <w:szCs w:val="20"/>
        </w:rPr>
        <w:t>.</w:t>
      </w:r>
    </w:p>
    <w:p w:rsidR="00C24D3C" w:rsidRDefault="00C24D3C" w:rsidP="00C24D3C">
      <w:pPr>
        <w:widowControl/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</w:p>
    <w:p w:rsidR="00C24D3C" w:rsidRDefault="00C24D3C" w:rsidP="00C24D3C">
      <w:pPr>
        <w:widowControl/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</w:p>
    <w:p w:rsidR="00C24D3C" w:rsidRDefault="00C24D3C" w:rsidP="00C24D3C">
      <w:pPr>
        <w:widowControl/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</w:p>
    <w:p w:rsidR="00C24D3C" w:rsidRDefault="00C24D3C" w:rsidP="00C24D3C">
      <w:pPr>
        <w:widowControl/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</w:p>
    <w:p w:rsidR="00C24D3C" w:rsidRPr="00C24D3C" w:rsidRDefault="00C24D3C" w:rsidP="00C24D3C">
      <w:pPr>
        <w:widowControl/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  <w:r>
        <w:rPr>
          <w:rStyle w:val="Gl"/>
          <w:color w:val="FF0000"/>
          <w:sz w:val="21"/>
          <w:szCs w:val="21"/>
          <w:bdr w:val="none" w:sz="0" w:space="0" w:color="auto" w:frame="1"/>
        </w:rPr>
        <w:lastRenderedPageBreak/>
        <w:t>KİTAP VE e-</w:t>
      </w:r>
      <w:r w:rsidRPr="00C24D3C">
        <w:rPr>
          <w:rStyle w:val="Gl"/>
          <w:color w:val="FF0000"/>
          <w:sz w:val="21"/>
          <w:szCs w:val="21"/>
          <w:bdr w:val="none" w:sz="0" w:space="0" w:color="auto" w:frame="1"/>
        </w:rPr>
        <w:t>KİTAPLAR</w:t>
      </w: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Kitap: Tek yazarlı</w:t>
      </w:r>
      <w:r w:rsidRPr="00C24D3C">
        <w:rPr>
          <w:color w:val="000000"/>
          <w:sz w:val="20"/>
          <w:szCs w:val="20"/>
        </w:rPr>
        <w:br/>
        <w:t>[Metin içinde atıf: (Şentürk, 2014: 175)]</w:t>
      </w:r>
    </w:p>
    <w:p w:rsidR="00C24D3C" w:rsidRPr="00C24D3C" w:rsidRDefault="00C24D3C" w:rsidP="00C24D3C">
      <w:pPr>
        <w:widowControl/>
        <w:numPr>
          <w:ilvl w:val="0"/>
          <w:numId w:val="12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Şentürk</w:t>
      </w:r>
      <w:proofErr w:type="spellEnd"/>
      <w:r w:rsidRPr="00C24D3C">
        <w:rPr>
          <w:color w:val="000000"/>
          <w:sz w:val="20"/>
          <w:szCs w:val="20"/>
        </w:rPr>
        <w:t>, R. (2014). 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Açık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medeniyet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Çok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medeniyetli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toplum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ve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dünyaya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doğru</w:t>
      </w:r>
      <w:proofErr w:type="spellEnd"/>
      <w:r w:rsidRPr="00C24D3C">
        <w:rPr>
          <w:color w:val="000000"/>
          <w:sz w:val="20"/>
          <w:szCs w:val="20"/>
        </w:rPr>
        <w:t xml:space="preserve">. İstanbul: </w:t>
      </w:r>
      <w:proofErr w:type="spellStart"/>
      <w:r w:rsidRPr="00C24D3C">
        <w:rPr>
          <w:color w:val="000000"/>
          <w:sz w:val="20"/>
          <w:szCs w:val="20"/>
        </w:rPr>
        <w:t>İz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Yayıncılık</w:t>
      </w:r>
      <w:proofErr w:type="spellEnd"/>
      <w:r w:rsidRPr="00C24D3C">
        <w:rPr>
          <w:color w:val="000000"/>
          <w:sz w:val="20"/>
          <w:szCs w:val="20"/>
        </w:rPr>
        <w:t>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Kitap: İki yazarlı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Page</w:t>
      </w:r>
      <w:proofErr w:type="spellEnd"/>
      <w:r w:rsidRPr="00C24D3C">
        <w:rPr>
          <w:color w:val="000000"/>
          <w:sz w:val="20"/>
          <w:szCs w:val="20"/>
        </w:rPr>
        <w:t xml:space="preserve"> ve </w:t>
      </w:r>
      <w:proofErr w:type="spellStart"/>
      <w:r w:rsidRPr="00C24D3C">
        <w:rPr>
          <w:color w:val="000000"/>
          <w:sz w:val="20"/>
          <w:szCs w:val="20"/>
        </w:rPr>
        <w:t>Stritzke</w:t>
      </w:r>
      <w:proofErr w:type="spellEnd"/>
      <w:r w:rsidRPr="00C24D3C">
        <w:rPr>
          <w:color w:val="000000"/>
          <w:sz w:val="20"/>
          <w:szCs w:val="20"/>
        </w:rPr>
        <w:t>, 2015: 88)]</w:t>
      </w:r>
    </w:p>
    <w:p w:rsidR="00C24D3C" w:rsidRPr="00C24D3C" w:rsidRDefault="00C24D3C" w:rsidP="00C24D3C">
      <w:pPr>
        <w:widowControl/>
        <w:numPr>
          <w:ilvl w:val="0"/>
          <w:numId w:val="13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 xml:space="preserve">Page, A. C. ve </w:t>
      </w:r>
      <w:proofErr w:type="spellStart"/>
      <w:r w:rsidRPr="00C24D3C">
        <w:rPr>
          <w:color w:val="000000"/>
          <w:sz w:val="20"/>
          <w:szCs w:val="20"/>
        </w:rPr>
        <w:t>Stritzke</w:t>
      </w:r>
      <w:proofErr w:type="spellEnd"/>
      <w:r w:rsidRPr="00C24D3C">
        <w:rPr>
          <w:color w:val="000000"/>
          <w:sz w:val="20"/>
          <w:szCs w:val="20"/>
        </w:rPr>
        <w:t>, W. G. K. (2015).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Clinical psychology for trainees: Foundations of science-informed practice</w:t>
      </w:r>
      <w:r w:rsidRPr="00C24D3C">
        <w:rPr>
          <w:color w:val="000000"/>
          <w:sz w:val="20"/>
          <w:szCs w:val="20"/>
        </w:rPr>
        <w:t> (2nd ed.). Cambridge: Cambridge University Press.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Kitap: 3 yazarlı</w:t>
      </w:r>
      <w:r w:rsidRPr="00C24D3C">
        <w:rPr>
          <w:color w:val="000000"/>
          <w:sz w:val="20"/>
          <w:szCs w:val="20"/>
        </w:rPr>
        <w:br/>
        <w:t>[Metin içinde atıf: İlk atıf: (</w:t>
      </w:r>
      <w:proofErr w:type="spellStart"/>
      <w:r w:rsidRPr="00C24D3C">
        <w:rPr>
          <w:color w:val="000000"/>
          <w:sz w:val="20"/>
          <w:szCs w:val="20"/>
        </w:rPr>
        <w:t>Ranzijn</w:t>
      </w:r>
      <w:proofErr w:type="spellEnd"/>
      <w:r w:rsidRPr="00C24D3C">
        <w:rPr>
          <w:color w:val="000000"/>
          <w:sz w:val="20"/>
          <w:szCs w:val="20"/>
        </w:rPr>
        <w:t xml:space="preserve">, </w:t>
      </w:r>
      <w:proofErr w:type="spellStart"/>
      <w:r w:rsidRPr="00C24D3C">
        <w:rPr>
          <w:color w:val="000000"/>
          <w:sz w:val="20"/>
          <w:szCs w:val="20"/>
        </w:rPr>
        <w:t>McConnochie</w:t>
      </w:r>
      <w:proofErr w:type="spellEnd"/>
      <w:r w:rsidRPr="00C24D3C">
        <w:rPr>
          <w:color w:val="000000"/>
          <w:sz w:val="20"/>
          <w:szCs w:val="20"/>
        </w:rPr>
        <w:t xml:space="preserve"> ve </w:t>
      </w:r>
      <w:proofErr w:type="spellStart"/>
      <w:r w:rsidRPr="00C24D3C">
        <w:rPr>
          <w:color w:val="000000"/>
          <w:sz w:val="20"/>
          <w:szCs w:val="20"/>
        </w:rPr>
        <w:t>Nolan</w:t>
      </w:r>
      <w:proofErr w:type="spellEnd"/>
      <w:r w:rsidRPr="00C24D3C">
        <w:rPr>
          <w:color w:val="000000"/>
          <w:sz w:val="20"/>
          <w:szCs w:val="20"/>
        </w:rPr>
        <w:t>, 2009: 66); Takip eden atıf: (</w:t>
      </w:r>
      <w:proofErr w:type="spellStart"/>
      <w:r w:rsidRPr="00C24D3C">
        <w:rPr>
          <w:color w:val="000000"/>
          <w:sz w:val="20"/>
          <w:szCs w:val="20"/>
        </w:rPr>
        <w:t>Ranzijn</w:t>
      </w:r>
      <w:proofErr w:type="spellEnd"/>
      <w:r w:rsidRPr="00C24D3C">
        <w:rPr>
          <w:color w:val="000000"/>
          <w:sz w:val="20"/>
          <w:szCs w:val="20"/>
        </w:rPr>
        <w:t xml:space="preserve"> ve diğerleri, 2009: 66)]</w:t>
      </w:r>
    </w:p>
    <w:p w:rsidR="00C24D3C" w:rsidRPr="00C24D3C" w:rsidRDefault="00C24D3C" w:rsidP="00C24D3C">
      <w:pPr>
        <w:widowControl/>
        <w:numPr>
          <w:ilvl w:val="0"/>
          <w:numId w:val="14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Ranzijn</w:t>
      </w:r>
      <w:proofErr w:type="spellEnd"/>
      <w:r w:rsidRPr="00C24D3C">
        <w:rPr>
          <w:color w:val="000000"/>
          <w:sz w:val="20"/>
          <w:szCs w:val="20"/>
        </w:rPr>
        <w:t xml:space="preserve">, R., </w:t>
      </w:r>
      <w:proofErr w:type="spellStart"/>
      <w:r w:rsidRPr="00C24D3C">
        <w:rPr>
          <w:color w:val="000000"/>
          <w:sz w:val="20"/>
          <w:szCs w:val="20"/>
        </w:rPr>
        <w:t>McConnochie</w:t>
      </w:r>
      <w:proofErr w:type="spellEnd"/>
      <w:r w:rsidRPr="00C24D3C">
        <w:rPr>
          <w:color w:val="000000"/>
          <w:sz w:val="20"/>
          <w:szCs w:val="20"/>
        </w:rPr>
        <w:t>, K. ve Nolan, W. (2009).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Psychology and indigenous Australians: Foundations of cultural competence</w:t>
      </w:r>
      <w:r w:rsidRPr="00C24D3C">
        <w:rPr>
          <w:color w:val="000000"/>
          <w:sz w:val="20"/>
          <w:szCs w:val="20"/>
        </w:rPr>
        <w:t xml:space="preserve">. South </w:t>
      </w:r>
      <w:proofErr w:type="spellStart"/>
      <w:r w:rsidRPr="00C24D3C">
        <w:rPr>
          <w:color w:val="000000"/>
          <w:sz w:val="20"/>
          <w:szCs w:val="20"/>
        </w:rPr>
        <w:t>Yarra</w:t>
      </w:r>
      <w:proofErr w:type="spellEnd"/>
      <w:r w:rsidRPr="00C24D3C">
        <w:rPr>
          <w:color w:val="000000"/>
          <w:sz w:val="20"/>
          <w:szCs w:val="20"/>
        </w:rPr>
        <w:t>, Vic: Palgrave Macmillan.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Kitap: 4 ve daha fazla yazarlı 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Wolfe</w:t>
      </w:r>
      <w:proofErr w:type="spellEnd"/>
      <w:r w:rsidRPr="00C24D3C">
        <w:rPr>
          <w:color w:val="000000"/>
          <w:sz w:val="20"/>
          <w:szCs w:val="20"/>
        </w:rPr>
        <w:t xml:space="preserve"> ve diğerleri, 2015: 120)]</w:t>
      </w:r>
    </w:p>
    <w:p w:rsidR="00C24D3C" w:rsidRPr="00C24D3C" w:rsidRDefault="00C24D3C" w:rsidP="00C24D3C">
      <w:pPr>
        <w:widowControl/>
        <w:numPr>
          <w:ilvl w:val="0"/>
          <w:numId w:val="15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 xml:space="preserve">Wolfe, J. M., </w:t>
      </w:r>
      <w:proofErr w:type="spellStart"/>
      <w:r w:rsidRPr="00C24D3C">
        <w:rPr>
          <w:color w:val="000000"/>
          <w:sz w:val="20"/>
          <w:szCs w:val="20"/>
        </w:rPr>
        <w:t>Kluender</w:t>
      </w:r>
      <w:proofErr w:type="spellEnd"/>
      <w:r w:rsidRPr="00C24D3C">
        <w:rPr>
          <w:color w:val="000000"/>
          <w:sz w:val="20"/>
          <w:szCs w:val="20"/>
        </w:rPr>
        <w:t xml:space="preserve">, K. R., Dennis, L. M., </w:t>
      </w:r>
      <w:proofErr w:type="spellStart"/>
      <w:r w:rsidRPr="00C24D3C">
        <w:rPr>
          <w:color w:val="000000"/>
          <w:sz w:val="20"/>
          <w:szCs w:val="20"/>
        </w:rPr>
        <w:t>Bartoshuk</w:t>
      </w:r>
      <w:proofErr w:type="spellEnd"/>
      <w:r w:rsidRPr="00C24D3C">
        <w:rPr>
          <w:color w:val="000000"/>
          <w:sz w:val="20"/>
          <w:szCs w:val="20"/>
        </w:rPr>
        <w:t xml:space="preserve">, L. M., </w:t>
      </w:r>
      <w:proofErr w:type="spellStart"/>
      <w:r w:rsidRPr="00C24D3C">
        <w:rPr>
          <w:color w:val="000000"/>
          <w:sz w:val="20"/>
          <w:szCs w:val="20"/>
        </w:rPr>
        <w:t>Herz</w:t>
      </w:r>
      <w:proofErr w:type="spellEnd"/>
      <w:r w:rsidRPr="00C24D3C">
        <w:rPr>
          <w:color w:val="000000"/>
          <w:sz w:val="20"/>
          <w:szCs w:val="20"/>
        </w:rPr>
        <w:t xml:space="preserve">, R. S., Lederman, S. J. ve </w:t>
      </w:r>
      <w:proofErr w:type="spellStart"/>
      <w:r w:rsidRPr="00C24D3C">
        <w:rPr>
          <w:color w:val="000000"/>
          <w:sz w:val="20"/>
          <w:szCs w:val="20"/>
        </w:rPr>
        <w:t>Merfeld</w:t>
      </w:r>
      <w:proofErr w:type="spellEnd"/>
      <w:r w:rsidRPr="00C24D3C">
        <w:rPr>
          <w:color w:val="000000"/>
          <w:sz w:val="20"/>
          <w:szCs w:val="20"/>
        </w:rPr>
        <w:t>, D. M. (2015).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Sensation &amp; perception</w:t>
      </w:r>
      <w:r w:rsidRPr="00C24D3C">
        <w:rPr>
          <w:color w:val="000000"/>
          <w:sz w:val="20"/>
          <w:szCs w:val="20"/>
        </w:rPr>
        <w:t xml:space="preserve"> (4th ed.). Sunderland, MA: </w:t>
      </w:r>
      <w:proofErr w:type="spellStart"/>
      <w:r w:rsidRPr="00C24D3C">
        <w:rPr>
          <w:color w:val="000000"/>
          <w:sz w:val="20"/>
          <w:szCs w:val="20"/>
        </w:rPr>
        <w:t>Sinauer</w:t>
      </w:r>
      <w:proofErr w:type="spellEnd"/>
      <w:r w:rsidRPr="00C24D3C">
        <w:rPr>
          <w:color w:val="000000"/>
          <w:sz w:val="20"/>
          <w:szCs w:val="20"/>
        </w:rPr>
        <w:t xml:space="preserve"> Associates.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Kitap: Farklı baskılar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Passer</w:t>
      </w:r>
      <w:proofErr w:type="spellEnd"/>
      <w:r w:rsidRPr="00C24D3C">
        <w:rPr>
          <w:color w:val="000000"/>
          <w:sz w:val="20"/>
          <w:szCs w:val="20"/>
        </w:rPr>
        <w:t xml:space="preserve"> ve Smith, 2015: 77)]</w:t>
      </w:r>
    </w:p>
    <w:p w:rsidR="00C24D3C" w:rsidRPr="00C24D3C" w:rsidRDefault="00C24D3C" w:rsidP="00C24D3C">
      <w:pPr>
        <w:widowControl/>
        <w:numPr>
          <w:ilvl w:val="0"/>
          <w:numId w:val="16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>Passer, M. W. ve Smith, R. E. (2015).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Psychology: The science of mind and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behaviour</w:t>
      </w:r>
      <w:proofErr w:type="spellEnd"/>
      <w:r w:rsidRPr="00C24D3C">
        <w:rPr>
          <w:color w:val="000000"/>
          <w:sz w:val="20"/>
          <w:szCs w:val="20"/>
        </w:rPr>
        <w:t> (2nd ed.). North Ryde, NSW: McGraw-Hill Education.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Kitap: Yazarı olmayan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The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Australian</w:t>
      </w:r>
      <w:proofErr w:type="spellEnd"/>
      <w:r w:rsidRPr="00C24D3C">
        <w:rPr>
          <w:color w:val="000000"/>
          <w:sz w:val="20"/>
          <w:szCs w:val="20"/>
        </w:rPr>
        <w:t xml:space="preserve"> Oxford </w:t>
      </w:r>
      <w:proofErr w:type="spellStart"/>
      <w:r w:rsidRPr="00C24D3C">
        <w:rPr>
          <w:color w:val="000000"/>
          <w:sz w:val="20"/>
          <w:szCs w:val="20"/>
        </w:rPr>
        <w:t>dictionary</w:t>
      </w:r>
      <w:proofErr w:type="spellEnd"/>
      <w:r w:rsidRPr="00C24D3C">
        <w:rPr>
          <w:color w:val="000000"/>
          <w:sz w:val="20"/>
          <w:szCs w:val="20"/>
        </w:rPr>
        <w:t>, 1999: 50)]</w:t>
      </w:r>
    </w:p>
    <w:p w:rsidR="00C24D3C" w:rsidRPr="00C24D3C" w:rsidRDefault="00C24D3C" w:rsidP="00C24D3C">
      <w:pPr>
        <w:widowControl/>
        <w:numPr>
          <w:ilvl w:val="0"/>
          <w:numId w:val="17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The Australian Oxford dictionary</w:t>
      </w:r>
      <w:r w:rsidRPr="00C24D3C">
        <w:rPr>
          <w:color w:val="000000"/>
          <w:sz w:val="20"/>
          <w:szCs w:val="20"/>
        </w:rPr>
        <w:t> (3rd ed.). (1999). Melbourne: Oxford University Press.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Kitap: Tek Editörlü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Hallinan</w:t>
      </w:r>
      <w:proofErr w:type="spellEnd"/>
      <w:r w:rsidRPr="00C24D3C">
        <w:rPr>
          <w:color w:val="000000"/>
          <w:sz w:val="20"/>
          <w:szCs w:val="20"/>
        </w:rPr>
        <w:t>, 2006: 36)]</w:t>
      </w:r>
    </w:p>
    <w:p w:rsidR="00C24D3C" w:rsidRPr="00C24D3C" w:rsidRDefault="00C24D3C" w:rsidP="00C24D3C">
      <w:pPr>
        <w:widowControl/>
        <w:numPr>
          <w:ilvl w:val="0"/>
          <w:numId w:val="18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>Hallinan, M. T. (Ed.). (2006).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Handbook of the sociology of education</w:t>
      </w:r>
      <w:r w:rsidRPr="00C24D3C">
        <w:rPr>
          <w:color w:val="000000"/>
          <w:sz w:val="20"/>
          <w:szCs w:val="20"/>
        </w:rPr>
        <w:t>. New York: Springer.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Kitap: 2 veya daha fazla editörlü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Day</w:t>
      </w:r>
      <w:proofErr w:type="spellEnd"/>
      <w:r w:rsidRPr="00C24D3C">
        <w:rPr>
          <w:color w:val="000000"/>
          <w:sz w:val="20"/>
          <w:szCs w:val="20"/>
        </w:rPr>
        <w:t xml:space="preserve"> ve </w:t>
      </w:r>
      <w:proofErr w:type="spellStart"/>
      <w:r w:rsidRPr="00C24D3C">
        <w:rPr>
          <w:color w:val="000000"/>
          <w:sz w:val="20"/>
          <w:szCs w:val="20"/>
        </w:rPr>
        <w:t>Antonakis</w:t>
      </w:r>
      <w:proofErr w:type="spellEnd"/>
      <w:r w:rsidRPr="00C24D3C">
        <w:rPr>
          <w:color w:val="000000"/>
          <w:sz w:val="20"/>
          <w:szCs w:val="20"/>
        </w:rPr>
        <w:t>, 2012: 63)]</w:t>
      </w:r>
    </w:p>
    <w:p w:rsidR="00C24D3C" w:rsidRPr="00C24D3C" w:rsidRDefault="00C24D3C" w:rsidP="00C24D3C">
      <w:pPr>
        <w:widowControl/>
        <w:numPr>
          <w:ilvl w:val="0"/>
          <w:numId w:val="19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 xml:space="preserve">Day, D. V. ve </w:t>
      </w:r>
      <w:proofErr w:type="spellStart"/>
      <w:r w:rsidRPr="00C24D3C">
        <w:rPr>
          <w:color w:val="000000"/>
          <w:sz w:val="20"/>
          <w:szCs w:val="20"/>
        </w:rPr>
        <w:t>Antonakis</w:t>
      </w:r>
      <w:proofErr w:type="spellEnd"/>
      <w:r w:rsidRPr="00C24D3C">
        <w:rPr>
          <w:color w:val="000000"/>
          <w:sz w:val="20"/>
          <w:szCs w:val="20"/>
        </w:rPr>
        <w:t>, J. (Ed.). (2012).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The nature of leadership</w:t>
      </w:r>
      <w:r w:rsidRPr="00C24D3C">
        <w:rPr>
          <w:color w:val="000000"/>
          <w:sz w:val="20"/>
          <w:szCs w:val="20"/>
        </w:rPr>
        <w:t> (2nd ed.). Los Angeles, CA: Sage.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Kitap: Yazarı kurum olan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Australian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Bureau</w:t>
      </w:r>
      <w:proofErr w:type="spellEnd"/>
      <w:r w:rsidRPr="00C24D3C">
        <w:rPr>
          <w:color w:val="000000"/>
          <w:sz w:val="20"/>
          <w:szCs w:val="20"/>
        </w:rPr>
        <w:t xml:space="preserve"> of </w:t>
      </w:r>
      <w:proofErr w:type="spellStart"/>
      <w:r w:rsidRPr="00C24D3C">
        <w:rPr>
          <w:color w:val="000000"/>
          <w:sz w:val="20"/>
          <w:szCs w:val="20"/>
        </w:rPr>
        <w:t>Statistics</w:t>
      </w:r>
      <w:proofErr w:type="spellEnd"/>
      <w:r w:rsidRPr="00C24D3C">
        <w:rPr>
          <w:color w:val="000000"/>
          <w:sz w:val="20"/>
          <w:szCs w:val="20"/>
        </w:rPr>
        <w:t>, 2000: 92)]</w:t>
      </w:r>
    </w:p>
    <w:p w:rsidR="00C24D3C" w:rsidRPr="00C24D3C" w:rsidRDefault="00C24D3C" w:rsidP="00C24D3C">
      <w:pPr>
        <w:widowControl/>
        <w:numPr>
          <w:ilvl w:val="0"/>
          <w:numId w:val="20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>Australian Bureau of Statistics. (2000).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Population by age and sex, New South Wales, 30 June 2000</w:t>
      </w:r>
      <w:r w:rsidRPr="00C24D3C">
        <w:rPr>
          <w:color w:val="000000"/>
          <w:sz w:val="20"/>
          <w:szCs w:val="20"/>
        </w:rPr>
        <w:t xml:space="preserve"> (ABS Cat. no. 3235.1). Canberra, Australian Capital Territory: </w:t>
      </w:r>
      <w:proofErr w:type="spellStart"/>
      <w:r w:rsidRPr="00C24D3C">
        <w:rPr>
          <w:color w:val="000000"/>
          <w:sz w:val="20"/>
          <w:szCs w:val="20"/>
        </w:rPr>
        <w:t>Yazar</w:t>
      </w:r>
      <w:proofErr w:type="spellEnd"/>
      <w:r w:rsidRPr="00C24D3C">
        <w:rPr>
          <w:color w:val="000000"/>
          <w:sz w:val="20"/>
          <w:szCs w:val="20"/>
        </w:rPr>
        <w:t>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 xml:space="preserve">Kitap: </w:t>
      </w:r>
      <w:proofErr w:type="spellStart"/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Edit</w:t>
      </w:r>
      <w:proofErr w:type="spellEnd"/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 xml:space="preserve"> edilen kitapta bölüm (ör. </w:t>
      </w:r>
      <w:proofErr w:type="gramStart"/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makale</w:t>
      </w:r>
      <w:proofErr w:type="gramEnd"/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)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Groundwater</w:t>
      </w:r>
      <w:proofErr w:type="spellEnd"/>
      <w:r w:rsidRPr="00C24D3C">
        <w:rPr>
          <w:color w:val="000000"/>
          <w:sz w:val="20"/>
          <w:szCs w:val="20"/>
        </w:rPr>
        <w:t>-Smith, 2007: 135)]</w:t>
      </w:r>
    </w:p>
    <w:p w:rsidR="00C24D3C" w:rsidRPr="00C24D3C" w:rsidRDefault="00C24D3C" w:rsidP="00C24D3C">
      <w:pPr>
        <w:widowControl/>
        <w:numPr>
          <w:ilvl w:val="0"/>
          <w:numId w:val="21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 xml:space="preserve">Groundwater-Smith, S. (2007). As rain is to fields, so good teachers are to students. S. </w:t>
      </w:r>
      <w:proofErr w:type="spellStart"/>
      <w:r w:rsidRPr="00C24D3C">
        <w:rPr>
          <w:color w:val="000000"/>
          <w:sz w:val="20"/>
          <w:szCs w:val="20"/>
        </w:rPr>
        <w:t>Knipe</w:t>
      </w:r>
      <w:proofErr w:type="spellEnd"/>
      <w:r w:rsidRPr="00C24D3C">
        <w:rPr>
          <w:color w:val="000000"/>
          <w:sz w:val="20"/>
          <w:szCs w:val="20"/>
        </w:rPr>
        <w:t xml:space="preserve"> (Ed.),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Middle years schooling: Reframing adolescence</w:t>
      </w:r>
      <w:r w:rsidRPr="00C24D3C">
        <w:rPr>
          <w:color w:val="000000"/>
          <w:sz w:val="20"/>
          <w:szCs w:val="20"/>
        </w:rPr>
        <w:t xml:space="preserve"> içinde (151-170. ss.). </w:t>
      </w:r>
      <w:proofErr w:type="spellStart"/>
      <w:r w:rsidRPr="00C24D3C">
        <w:rPr>
          <w:color w:val="000000"/>
          <w:sz w:val="20"/>
          <w:szCs w:val="20"/>
        </w:rPr>
        <w:t>Frenchs</w:t>
      </w:r>
      <w:proofErr w:type="spellEnd"/>
      <w:r w:rsidRPr="00C24D3C">
        <w:rPr>
          <w:color w:val="000000"/>
          <w:sz w:val="20"/>
          <w:szCs w:val="20"/>
        </w:rPr>
        <w:t xml:space="preserve"> Forest, N.S.W: Pearson Education Australia.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Kitap: Çeviri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Rowley</w:t>
      </w:r>
      <w:proofErr w:type="spellEnd"/>
      <w:r w:rsidRPr="00C24D3C">
        <w:rPr>
          <w:color w:val="000000"/>
          <w:sz w:val="20"/>
          <w:szCs w:val="20"/>
        </w:rPr>
        <w:t>, 1996: 150)]</w:t>
      </w:r>
    </w:p>
    <w:p w:rsidR="00C24D3C" w:rsidRPr="00C24D3C" w:rsidRDefault="00C24D3C" w:rsidP="00C24D3C">
      <w:pPr>
        <w:widowControl/>
        <w:numPr>
          <w:ilvl w:val="0"/>
          <w:numId w:val="22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>Rowley, J. (1996). 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Bilginin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düzenlenmesi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Bilgi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erişime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giriş</w:t>
      </w:r>
      <w:r w:rsidRPr="00C24D3C">
        <w:rPr>
          <w:color w:val="000000"/>
          <w:sz w:val="20"/>
          <w:szCs w:val="20"/>
        </w:rPr>
        <w:t>. (</w:t>
      </w:r>
      <w:proofErr w:type="spellStart"/>
      <w:r w:rsidRPr="00C24D3C">
        <w:rPr>
          <w:color w:val="000000"/>
          <w:sz w:val="20"/>
          <w:szCs w:val="20"/>
        </w:rPr>
        <w:t>Çev</w:t>
      </w:r>
      <w:proofErr w:type="spellEnd"/>
      <w:r w:rsidRPr="00C24D3C">
        <w:rPr>
          <w:color w:val="000000"/>
          <w:sz w:val="20"/>
          <w:szCs w:val="20"/>
        </w:rPr>
        <w:t xml:space="preserve">. S. </w:t>
      </w:r>
      <w:proofErr w:type="spellStart"/>
      <w:r w:rsidRPr="00C24D3C">
        <w:rPr>
          <w:color w:val="000000"/>
          <w:sz w:val="20"/>
          <w:szCs w:val="20"/>
        </w:rPr>
        <w:t>Karakaş</w:t>
      </w:r>
      <w:proofErr w:type="spellEnd"/>
      <w:r w:rsidRPr="00C24D3C">
        <w:rPr>
          <w:color w:val="000000"/>
          <w:sz w:val="20"/>
          <w:szCs w:val="20"/>
        </w:rPr>
        <w:t xml:space="preserve">, H. Ü. Can, A. </w:t>
      </w:r>
      <w:proofErr w:type="spellStart"/>
      <w:r w:rsidRPr="00C24D3C">
        <w:rPr>
          <w:color w:val="000000"/>
          <w:sz w:val="20"/>
          <w:szCs w:val="20"/>
        </w:rPr>
        <w:t>Yıldızeli</w:t>
      </w:r>
      <w:proofErr w:type="spellEnd"/>
      <w:r w:rsidRPr="00C24D3C">
        <w:rPr>
          <w:color w:val="000000"/>
          <w:sz w:val="20"/>
          <w:szCs w:val="20"/>
        </w:rPr>
        <w:t xml:space="preserve">, B. </w:t>
      </w:r>
      <w:proofErr w:type="spellStart"/>
      <w:r w:rsidRPr="00C24D3C">
        <w:rPr>
          <w:color w:val="000000"/>
          <w:sz w:val="20"/>
          <w:szCs w:val="20"/>
        </w:rPr>
        <w:t>Kayıran</w:t>
      </w:r>
      <w:proofErr w:type="spellEnd"/>
      <w:r w:rsidRPr="00C24D3C">
        <w:rPr>
          <w:color w:val="000000"/>
          <w:sz w:val="20"/>
          <w:szCs w:val="20"/>
        </w:rPr>
        <w:t xml:space="preserve">). Ankara: </w:t>
      </w:r>
      <w:proofErr w:type="spellStart"/>
      <w:r w:rsidRPr="00C24D3C">
        <w:rPr>
          <w:color w:val="000000"/>
          <w:sz w:val="20"/>
          <w:szCs w:val="20"/>
        </w:rPr>
        <w:t>Türk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Kütüphaneciler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Derneği</w:t>
      </w:r>
      <w:proofErr w:type="spellEnd"/>
      <w:r w:rsidRPr="00C24D3C">
        <w:rPr>
          <w:color w:val="000000"/>
          <w:sz w:val="20"/>
          <w:szCs w:val="20"/>
        </w:rPr>
        <w:t>. (</w:t>
      </w:r>
      <w:proofErr w:type="spellStart"/>
      <w:r w:rsidRPr="00C24D3C">
        <w:rPr>
          <w:color w:val="000000"/>
          <w:sz w:val="20"/>
          <w:szCs w:val="20"/>
        </w:rPr>
        <w:t>Orijinal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yayın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tarihi</w:t>
      </w:r>
      <w:proofErr w:type="spellEnd"/>
      <w:r w:rsidRPr="00C24D3C">
        <w:rPr>
          <w:color w:val="000000"/>
          <w:sz w:val="20"/>
          <w:szCs w:val="20"/>
        </w:rPr>
        <w:t>, 1992)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e</w:t>
      </w:r>
      <w:proofErr w:type="gramEnd"/>
      <w:r>
        <w:rPr>
          <w:rStyle w:val="Gl"/>
          <w:color w:val="000000"/>
          <w:sz w:val="20"/>
          <w:szCs w:val="20"/>
          <w:bdr w:val="none" w:sz="0" w:space="0" w:color="auto" w:frame="1"/>
        </w:rPr>
        <w:t>-</w:t>
      </w: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Kitap: Tüm kitap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Chisum</w:t>
      </w:r>
      <w:proofErr w:type="spellEnd"/>
      <w:r w:rsidRPr="00C24D3C">
        <w:rPr>
          <w:color w:val="000000"/>
          <w:sz w:val="20"/>
          <w:szCs w:val="20"/>
        </w:rPr>
        <w:t>, 2006: 77)]</w:t>
      </w:r>
    </w:p>
    <w:p w:rsidR="00C24D3C" w:rsidRPr="00C24D3C" w:rsidRDefault="00C24D3C" w:rsidP="00C24D3C">
      <w:pPr>
        <w:widowControl/>
        <w:numPr>
          <w:ilvl w:val="0"/>
          <w:numId w:val="23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Chisum</w:t>
      </w:r>
      <w:proofErr w:type="spellEnd"/>
      <w:r w:rsidRPr="00C24D3C">
        <w:rPr>
          <w:color w:val="000000"/>
          <w:sz w:val="20"/>
          <w:szCs w:val="20"/>
        </w:rPr>
        <w:t>, W. J. (2006).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Crime reconstruction</w:t>
      </w:r>
      <w:r w:rsidRPr="00C24D3C">
        <w:rPr>
          <w:color w:val="000000"/>
          <w:sz w:val="20"/>
          <w:szCs w:val="20"/>
        </w:rPr>
        <w:t xml:space="preserve"> [Adobe Digital Editions].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Ebook</w:t>
      </w:r>
      <w:proofErr w:type="spellEnd"/>
      <w:r w:rsidRPr="00C24D3C">
        <w:rPr>
          <w:color w:val="000000"/>
          <w:sz w:val="20"/>
          <w:szCs w:val="20"/>
        </w:rPr>
        <w:t xml:space="preserve"> Library.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lastRenderedPageBreak/>
        <w:t>e</w:t>
      </w:r>
      <w:proofErr w:type="gramEnd"/>
      <w:r>
        <w:rPr>
          <w:rStyle w:val="Gl"/>
          <w:color w:val="000000"/>
          <w:sz w:val="20"/>
          <w:szCs w:val="20"/>
          <w:bdr w:val="none" w:sz="0" w:space="0" w:color="auto" w:frame="1"/>
        </w:rPr>
        <w:t>-</w:t>
      </w: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Kitap: Bir veri tabanından bölüm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Mitchell</w:t>
      </w:r>
      <w:proofErr w:type="spellEnd"/>
      <w:r w:rsidRPr="00C24D3C">
        <w:rPr>
          <w:color w:val="000000"/>
          <w:sz w:val="20"/>
          <w:szCs w:val="20"/>
        </w:rPr>
        <w:t>, 1913: 88)]</w:t>
      </w:r>
    </w:p>
    <w:p w:rsidR="00C24D3C" w:rsidRPr="00C24D3C" w:rsidRDefault="00C24D3C" w:rsidP="00C24D3C">
      <w:pPr>
        <w:widowControl/>
        <w:numPr>
          <w:ilvl w:val="0"/>
          <w:numId w:val="24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 xml:space="preserve">Mitchell, H. W. (1913). Alcoholism and the alcoholic psychoses. W. A. White ve S. E. </w:t>
      </w:r>
      <w:proofErr w:type="spellStart"/>
      <w:r w:rsidRPr="00C24D3C">
        <w:rPr>
          <w:color w:val="000000"/>
          <w:sz w:val="20"/>
          <w:szCs w:val="20"/>
        </w:rPr>
        <w:t>Jelliffe</w:t>
      </w:r>
      <w:proofErr w:type="spellEnd"/>
      <w:r w:rsidRPr="00C24D3C">
        <w:rPr>
          <w:color w:val="000000"/>
          <w:sz w:val="20"/>
          <w:szCs w:val="20"/>
        </w:rPr>
        <w:t xml:space="preserve"> (Ed.),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The modern treatment of nervous and mental diseases</w:t>
      </w:r>
      <w:r w:rsidRPr="00C24D3C">
        <w:rPr>
          <w:color w:val="000000"/>
          <w:sz w:val="20"/>
          <w:szCs w:val="20"/>
        </w:rPr>
        <w:t> içinde (</w:t>
      </w:r>
      <w:proofErr w:type="spellStart"/>
      <w:r w:rsidRPr="00C24D3C">
        <w:rPr>
          <w:color w:val="000000"/>
          <w:sz w:val="20"/>
          <w:szCs w:val="20"/>
        </w:rPr>
        <w:t>Cilt</w:t>
      </w:r>
      <w:proofErr w:type="spellEnd"/>
      <w:r w:rsidRPr="00C24D3C">
        <w:rPr>
          <w:color w:val="000000"/>
          <w:sz w:val="20"/>
          <w:szCs w:val="20"/>
        </w:rPr>
        <w:t xml:space="preserve"> 1, 287-330. ss.).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PsycBOOKS</w:t>
      </w:r>
      <w:proofErr w:type="spellEnd"/>
      <w:r w:rsidRPr="00C24D3C">
        <w:rPr>
          <w:color w:val="000000"/>
          <w:sz w:val="20"/>
          <w:szCs w:val="20"/>
        </w:rPr>
        <w:t>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Kitap: Aynı yazar tarafından aynı yıl içinde yapılmış farklı çalışma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Glenn</w:t>
      </w:r>
      <w:proofErr w:type="spellEnd"/>
      <w:r w:rsidRPr="00C24D3C">
        <w:rPr>
          <w:color w:val="000000"/>
          <w:sz w:val="20"/>
          <w:szCs w:val="20"/>
        </w:rPr>
        <w:t xml:space="preserve"> ve Johnson, 1964a: 90); (</w:t>
      </w:r>
      <w:proofErr w:type="spellStart"/>
      <w:r w:rsidRPr="00C24D3C">
        <w:rPr>
          <w:color w:val="000000"/>
          <w:sz w:val="20"/>
          <w:szCs w:val="20"/>
        </w:rPr>
        <w:t>Glenn</w:t>
      </w:r>
      <w:proofErr w:type="spellEnd"/>
      <w:r w:rsidRPr="00C24D3C">
        <w:rPr>
          <w:color w:val="000000"/>
          <w:sz w:val="20"/>
          <w:szCs w:val="20"/>
        </w:rPr>
        <w:t xml:space="preserve"> ve Johnson, 1964b: 90)]</w:t>
      </w:r>
    </w:p>
    <w:p w:rsidR="00C24D3C" w:rsidRPr="00C24D3C" w:rsidRDefault="00C24D3C" w:rsidP="00C24D3C">
      <w:pPr>
        <w:widowControl/>
        <w:numPr>
          <w:ilvl w:val="0"/>
          <w:numId w:val="25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>Glenn, W. H. ve Johnson, D. A. (1964a).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Calculating devices</w:t>
      </w:r>
      <w:r w:rsidRPr="00C24D3C">
        <w:rPr>
          <w:color w:val="000000"/>
          <w:sz w:val="20"/>
          <w:szCs w:val="20"/>
        </w:rPr>
        <w:t>. London: John Murray.</w:t>
      </w:r>
    </w:p>
    <w:p w:rsidR="00C24D3C" w:rsidRPr="00C24D3C" w:rsidRDefault="00C24D3C" w:rsidP="00C24D3C">
      <w:pPr>
        <w:widowControl/>
        <w:numPr>
          <w:ilvl w:val="0"/>
          <w:numId w:val="25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>Glenn, W. H. ve Johnson, D. A. (1964b).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Graphs</w:t>
      </w:r>
      <w:r w:rsidRPr="00C24D3C">
        <w:rPr>
          <w:color w:val="000000"/>
          <w:sz w:val="20"/>
          <w:szCs w:val="20"/>
        </w:rPr>
        <w:t>. London: Murray.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114D9E"/>
          <w:sz w:val="21"/>
          <w:szCs w:val="21"/>
          <w:bdr w:val="none" w:sz="0" w:space="0" w:color="auto" w:frame="1"/>
        </w:rPr>
      </w:pP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C24D3C">
        <w:rPr>
          <w:rStyle w:val="Gl"/>
          <w:color w:val="FF0000"/>
          <w:sz w:val="21"/>
          <w:szCs w:val="21"/>
          <w:bdr w:val="none" w:sz="0" w:space="0" w:color="auto" w:frame="1"/>
        </w:rPr>
        <w:t>KİTAP BÖLÜMÜ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Basılmış kitap bölümü</w:t>
      </w:r>
      <w:r w:rsidRPr="00C24D3C">
        <w:rPr>
          <w:color w:val="000000"/>
          <w:sz w:val="20"/>
          <w:szCs w:val="20"/>
        </w:rPr>
        <w:br/>
        <w:t xml:space="preserve">[Metin içinde atıf: Onan ve </w:t>
      </w:r>
      <w:proofErr w:type="spellStart"/>
      <w:r w:rsidRPr="00C24D3C">
        <w:rPr>
          <w:color w:val="000000"/>
          <w:sz w:val="20"/>
          <w:szCs w:val="20"/>
        </w:rPr>
        <w:t>Sennaroğlu</w:t>
      </w:r>
      <w:proofErr w:type="spellEnd"/>
      <w:r w:rsidRPr="00C24D3C">
        <w:rPr>
          <w:color w:val="000000"/>
          <w:sz w:val="20"/>
          <w:szCs w:val="20"/>
        </w:rPr>
        <w:t>, 2009: 69)]</w:t>
      </w:r>
    </w:p>
    <w:p w:rsidR="00C24D3C" w:rsidRPr="00C24D3C" w:rsidRDefault="00C24D3C" w:rsidP="00C24D3C">
      <w:pPr>
        <w:widowControl/>
        <w:numPr>
          <w:ilvl w:val="0"/>
          <w:numId w:val="26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 xml:space="preserve">Onan, K., </w:t>
      </w:r>
      <w:proofErr w:type="spellStart"/>
      <w:r w:rsidRPr="00C24D3C">
        <w:rPr>
          <w:color w:val="000000"/>
          <w:sz w:val="20"/>
          <w:szCs w:val="20"/>
        </w:rPr>
        <w:t>Sennaroğlu</w:t>
      </w:r>
      <w:proofErr w:type="spellEnd"/>
      <w:r w:rsidRPr="00C24D3C">
        <w:rPr>
          <w:color w:val="000000"/>
          <w:sz w:val="20"/>
          <w:szCs w:val="20"/>
        </w:rPr>
        <w:t xml:space="preserve">, B. (2009). Comparative study of production control systems through simulation. N. </w:t>
      </w:r>
      <w:proofErr w:type="spellStart"/>
      <w:r w:rsidRPr="00C24D3C">
        <w:rPr>
          <w:color w:val="000000"/>
          <w:sz w:val="20"/>
          <w:szCs w:val="20"/>
        </w:rPr>
        <w:t>Mastorakis</w:t>
      </w:r>
      <w:proofErr w:type="spellEnd"/>
      <w:r w:rsidRPr="00C24D3C">
        <w:rPr>
          <w:color w:val="000000"/>
          <w:sz w:val="20"/>
          <w:szCs w:val="20"/>
        </w:rPr>
        <w:t xml:space="preserve">, J. </w:t>
      </w:r>
      <w:proofErr w:type="spellStart"/>
      <w:r w:rsidRPr="00C24D3C">
        <w:rPr>
          <w:color w:val="000000"/>
          <w:sz w:val="20"/>
          <w:szCs w:val="20"/>
        </w:rPr>
        <w:t>Sakellaris</w:t>
      </w:r>
      <w:proofErr w:type="spellEnd"/>
      <w:r w:rsidRPr="00C24D3C">
        <w:rPr>
          <w:color w:val="000000"/>
          <w:sz w:val="20"/>
          <w:szCs w:val="20"/>
        </w:rPr>
        <w:t xml:space="preserve"> (Ed.),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Advances in Numerical Methods</w:t>
      </w:r>
      <w:r w:rsidRPr="00C24D3C">
        <w:rPr>
          <w:color w:val="000000"/>
          <w:sz w:val="20"/>
          <w:szCs w:val="20"/>
        </w:rPr>
        <w:t xml:space="preserve"> içinde (67-78. ss.). New </w:t>
      </w:r>
      <w:proofErr w:type="gramStart"/>
      <w:r w:rsidRPr="00C24D3C">
        <w:rPr>
          <w:color w:val="000000"/>
          <w:sz w:val="20"/>
          <w:szCs w:val="20"/>
        </w:rPr>
        <w:t>York ;</w:t>
      </w:r>
      <w:proofErr w:type="gramEnd"/>
      <w:r w:rsidRPr="00C24D3C">
        <w:rPr>
          <w:color w:val="000000"/>
          <w:sz w:val="20"/>
          <w:szCs w:val="20"/>
        </w:rPr>
        <w:t xml:space="preserve"> London: Springer. https://dx.doi.org/10.1007/978-0-387-76483-2_6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114D9E"/>
          <w:sz w:val="21"/>
          <w:szCs w:val="21"/>
          <w:bdr w:val="none" w:sz="0" w:space="0" w:color="auto" w:frame="1"/>
        </w:rPr>
      </w:pP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C24D3C">
        <w:rPr>
          <w:rStyle w:val="Gl"/>
          <w:color w:val="FF0000"/>
          <w:sz w:val="21"/>
          <w:szCs w:val="21"/>
          <w:bdr w:val="none" w:sz="0" w:space="0" w:color="auto" w:frame="1"/>
        </w:rPr>
        <w:t>SÖZLÜK / ANSİKLOPEDİ MADDELERİ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Referans kitabı maddesi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Keyormarsi</w:t>
      </w:r>
      <w:proofErr w:type="spellEnd"/>
      <w:r w:rsidRPr="00C24D3C">
        <w:rPr>
          <w:color w:val="000000"/>
          <w:sz w:val="20"/>
          <w:szCs w:val="20"/>
        </w:rPr>
        <w:t xml:space="preserve">, </w:t>
      </w:r>
      <w:proofErr w:type="spellStart"/>
      <w:r w:rsidRPr="00C24D3C">
        <w:rPr>
          <w:color w:val="000000"/>
          <w:sz w:val="20"/>
          <w:szCs w:val="20"/>
        </w:rPr>
        <w:t>O’Leary</w:t>
      </w:r>
      <w:proofErr w:type="spellEnd"/>
      <w:r w:rsidRPr="00C24D3C">
        <w:rPr>
          <w:color w:val="000000"/>
          <w:sz w:val="20"/>
          <w:szCs w:val="20"/>
        </w:rPr>
        <w:t xml:space="preserve"> ve </w:t>
      </w:r>
      <w:proofErr w:type="spellStart"/>
      <w:r w:rsidRPr="00C24D3C">
        <w:rPr>
          <w:color w:val="000000"/>
          <w:sz w:val="20"/>
          <w:szCs w:val="20"/>
        </w:rPr>
        <w:t>Pardee</w:t>
      </w:r>
      <w:proofErr w:type="spellEnd"/>
      <w:r w:rsidRPr="00C24D3C">
        <w:rPr>
          <w:color w:val="000000"/>
          <w:sz w:val="20"/>
          <w:szCs w:val="20"/>
        </w:rPr>
        <w:t>, 2007: 200)]</w:t>
      </w:r>
    </w:p>
    <w:p w:rsidR="00C24D3C" w:rsidRPr="00C24D3C" w:rsidRDefault="00C24D3C" w:rsidP="00C24D3C">
      <w:pPr>
        <w:widowControl/>
        <w:numPr>
          <w:ilvl w:val="0"/>
          <w:numId w:val="27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Keyormarsi</w:t>
      </w:r>
      <w:proofErr w:type="spellEnd"/>
      <w:r w:rsidRPr="00C24D3C">
        <w:rPr>
          <w:color w:val="000000"/>
          <w:sz w:val="20"/>
          <w:szCs w:val="20"/>
        </w:rPr>
        <w:t xml:space="preserve">, K., O’Leary, N. ve </w:t>
      </w:r>
      <w:proofErr w:type="spellStart"/>
      <w:r w:rsidRPr="00C24D3C">
        <w:rPr>
          <w:color w:val="000000"/>
          <w:sz w:val="20"/>
          <w:szCs w:val="20"/>
        </w:rPr>
        <w:t>Pardee</w:t>
      </w:r>
      <w:proofErr w:type="spellEnd"/>
      <w:r w:rsidRPr="00C24D3C">
        <w:rPr>
          <w:color w:val="000000"/>
          <w:sz w:val="20"/>
          <w:szCs w:val="20"/>
        </w:rPr>
        <w:t>, A. B. (2007). Cell division.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McGraw-Hill encyclopedia of science &amp; technology</w:t>
      </w:r>
      <w:r w:rsidRPr="00C24D3C">
        <w:rPr>
          <w:color w:val="000000"/>
          <w:sz w:val="20"/>
          <w:szCs w:val="20"/>
        </w:rPr>
        <w:t xml:space="preserve"> içinde (9. </w:t>
      </w:r>
      <w:proofErr w:type="spellStart"/>
      <w:r w:rsidRPr="00C24D3C">
        <w:rPr>
          <w:color w:val="000000"/>
          <w:sz w:val="20"/>
          <w:szCs w:val="20"/>
        </w:rPr>
        <w:t>bs</w:t>
      </w:r>
      <w:proofErr w:type="spellEnd"/>
      <w:r w:rsidRPr="00C24D3C">
        <w:rPr>
          <w:color w:val="000000"/>
          <w:sz w:val="20"/>
          <w:szCs w:val="20"/>
        </w:rPr>
        <w:t xml:space="preserve">., </w:t>
      </w:r>
      <w:proofErr w:type="spellStart"/>
      <w:r w:rsidRPr="00C24D3C">
        <w:rPr>
          <w:color w:val="000000"/>
          <w:sz w:val="20"/>
          <w:szCs w:val="20"/>
        </w:rPr>
        <w:t>Cilt</w:t>
      </w:r>
      <w:proofErr w:type="spellEnd"/>
      <w:r w:rsidRPr="00C24D3C">
        <w:rPr>
          <w:color w:val="000000"/>
          <w:sz w:val="20"/>
          <w:szCs w:val="20"/>
        </w:rPr>
        <w:t xml:space="preserve"> 3, 618-621. ss.). New York: McGraw-Hill.</w:t>
      </w: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e</w:t>
      </w:r>
      <w:proofErr w:type="gramEnd"/>
      <w:r>
        <w:rPr>
          <w:rStyle w:val="Gl"/>
          <w:color w:val="000000"/>
          <w:sz w:val="20"/>
          <w:szCs w:val="20"/>
          <w:bdr w:val="none" w:sz="0" w:space="0" w:color="auto" w:frame="1"/>
        </w:rPr>
        <w:t>-</w:t>
      </w: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Referans kitabı maddesi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Keyormarsi</w:t>
      </w:r>
      <w:proofErr w:type="spellEnd"/>
      <w:r w:rsidRPr="00C24D3C">
        <w:rPr>
          <w:color w:val="000000"/>
          <w:sz w:val="20"/>
          <w:szCs w:val="20"/>
        </w:rPr>
        <w:t xml:space="preserve">, </w:t>
      </w:r>
      <w:proofErr w:type="spellStart"/>
      <w:r w:rsidRPr="00C24D3C">
        <w:rPr>
          <w:color w:val="000000"/>
          <w:sz w:val="20"/>
          <w:szCs w:val="20"/>
        </w:rPr>
        <w:t>O’Leary</w:t>
      </w:r>
      <w:proofErr w:type="spellEnd"/>
      <w:r w:rsidRPr="00C24D3C">
        <w:rPr>
          <w:color w:val="000000"/>
          <w:sz w:val="20"/>
          <w:szCs w:val="20"/>
        </w:rPr>
        <w:t xml:space="preserve"> &amp; </w:t>
      </w:r>
      <w:proofErr w:type="spellStart"/>
      <w:r w:rsidRPr="00C24D3C">
        <w:rPr>
          <w:color w:val="000000"/>
          <w:sz w:val="20"/>
          <w:szCs w:val="20"/>
        </w:rPr>
        <w:t>Pardee</w:t>
      </w:r>
      <w:proofErr w:type="spellEnd"/>
      <w:r w:rsidRPr="00C24D3C">
        <w:rPr>
          <w:color w:val="000000"/>
          <w:sz w:val="20"/>
          <w:szCs w:val="20"/>
        </w:rPr>
        <w:t>, 2014: 200)]</w:t>
      </w:r>
    </w:p>
    <w:p w:rsidR="00C24D3C" w:rsidRPr="00C24D3C" w:rsidRDefault="00C24D3C" w:rsidP="00C24D3C">
      <w:pPr>
        <w:widowControl/>
        <w:numPr>
          <w:ilvl w:val="0"/>
          <w:numId w:val="28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Pegrum</w:t>
      </w:r>
      <w:proofErr w:type="spellEnd"/>
      <w:r w:rsidRPr="00C24D3C">
        <w:rPr>
          <w:color w:val="000000"/>
          <w:sz w:val="20"/>
          <w:szCs w:val="20"/>
        </w:rPr>
        <w:t xml:space="preserve">, M. (2009). </w:t>
      </w:r>
      <w:proofErr w:type="spellStart"/>
      <w:r w:rsidRPr="00C24D3C">
        <w:rPr>
          <w:color w:val="000000"/>
          <w:sz w:val="20"/>
          <w:szCs w:val="20"/>
        </w:rPr>
        <w:t>Keyormarsi</w:t>
      </w:r>
      <w:proofErr w:type="spellEnd"/>
      <w:r w:rsidRPr="00C24D3C">
        <w:rPr>
          <w:color w:val="000000"/>
          <w:sz w:val="20"/>
          <w:szCs w:val="20"/>
        </w:rPr>
        <w:t xml:space="preserve">, K., &amp; </w:t>
      </w:r>
      <w:proofErr w:type="spellStart"/>
      <w:r w:rsidRPr="00C24D3C">
        <w:rPr>
          <w:color w:val="000000"/>
          <w:sz w:val="20"/>
          <w:szCs w:val="20"/>
        </w:rPr>
        <w:t>Pardee</w:t>
      </w:r>
      <w:proofErr w:type="spellEnd"/>
      <w:r w:rsidRPr="00C24D3C">
        <w:rPr>
          <w:color w:val="000000"/>
          <w:sz w:val="20"/>
          <w:szCs w:val="20"/>
        </w:rPr>
        <w:t xml:space="preserve">, A. B. (2014). Cell </w:t>
      </w:r>
      <w:proofErr w:type="spellStart"/>
      <w:proofErr w:type="gramStart"/>
      <w:r w:rsidRPr="00C24D3C">
        <w:rPr>
          <w:color w:val="000000"/>
          <w:sz w:val="20"/>
          <w:szCs w:val="20"/>
        </w:rPr>
        <w:t>division.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McGraw</w:t>
      </w:r>
      <w:proofErr w:type="spellEnd"/>
      <w:proofErr w:type="gram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-Hill encyclopedia of science &amp;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technology</w:t>
      </w:r>
      <w:r w:rsidRPr="00C24D3C">
        <w:rPr>
          <w:color w:val="000000"/>
          <w:sz w:val="20"/>
          <w:szCs w:val="20"/>
        </w:rPr>
        <w:t>içinde</w:t>
      </w:r>
      <w:proofErr w:type="spellEnd"/>
      <w:r w:rsidRPr="00C24D3C">
        <w:rPr>
          <w:color w:val="000000"/>
          <w:sz w:val="20"/>
          <w:szCs w:val="20"/>
        </w:rPr>
        <w:t xml:space="preserve">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AccessScience</w:t>
      </w:r>
      <w:proofErr w:type="spellEnd"/>
      <w:r w:rsidRPr="00C24D3C">
        <w:rPr>
          <w:color w:val="000000"/>
          <w:sz w:val="20"/>
          <w:szCs w:val="20"/>
        </w:rPr>
        <w:t>.</w:t>
      </w: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C24D3C">
        <w:rPr>
          <w:rStyle w:val="Gl"/>
          <w:color w:val="FF0000"/>
          <w:sz w:val="21"/>
          <w:szCs w:val="21"/>
          <w:bdr w:val="none" w:sz="0" w:space="0" w:color="auto" w:frame="1"/>
        </w:rPr>
        <w:t>Web Kaynakları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Web Sayfası</w:t>
      </w:r>
      <w:r w:rsidRPr="00C24D3C">
        <w:rPr>
          <w:color w:val="000000"/>
          <w:sz w:val="20"/>
          <w:szCs w:val="20"/>
        </w:rPr>
        <w:br/>
        <w:t>[Metin içinde atıf: ((</w:t>
      </w:r>
      <w:proofErr w:type="spellStart"/>
      <w:r w:rsidRPr="00C24D3C">
        <w:rPr>
          <w:color w:val="000000"/>
          <w:sz w:val="20"/>
          <w:szCs w:val="20"/>
        </w:rPr>
        <w:t>İbn</w:t>
      </w:r>
      <w:proofErr w:type="spellEnd"/>
      <w:r w:rsidRPr="00C24D3C">
        <w:rPr>
          <w:color w:val="000000"/>
          <w:sz w:val="20"/>
          <w:szCs w:val="20"/>
        </w:rPr>
        <w:t xml:space="preserve"> Haldun Üniversitesi, 2017)]</w:t>
      </w:r>
    </w:p>
    <w:p w:rsidR="00C24D3C" w:rsidRPr="00C24D3C" w:rsidRDefault="00C24D3C" w:rsidP="00C24D3C">
      <w:pPr>
        <w:widowControl/>
        <w:numPr>
          <w:ilvl w:val="0"/>
          <w:numId w:val="29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 xml:space="preserve">İbn </w:t>
      </w:r>
      <w:proofErr w:type="spellStart"/>
      <w:r w:rsidRPr="00C24D3C">
        <w:rPr>
          <w:color w:val="000000"/>
          <w:sz w:val="20"/>
          <w:szCs w:val="20"/>
        </w:rPr>
        <w:t>Haldun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Üniversitesi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İnsan</w:t>
      </w:r>
      <w:proofErr w:type="spellEnd"/>
      <w:r w:rsidRPr="00C24D3C">
        <w:rPr>
          <w:color w:val="000000"/>
          <w:sz w:val="20"/>
          <w:szCs w:val="20"/>
        </w:rPr>
        <w:t xml:space="preserve"> ve </w:t>
      </w:r>
      <w:proofErr w:type="spellStart"/>
      <w:r w:rsidRPr="00C24D3C">
        <w:rPr>
          <w:color w:val="000000"/>
          <w:sz w:val="20"/>
          <w:szCs w:val="20"/>
        </w:rPr>
        <w:t>Toplum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Bilimleri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Dergisi</w:t>
      </w:r>
      <w:proofErr w:type="spellEnd"/>
      <w:r w:rsidRPr="00C24D3C">
        <w:rPr>
          <w:color w:val="000000"/>
          <w:sz w:val="20"/>
          <w:szCs w:val="20"/>
        </w:rPr>
        <w:t xml:space="preserve">. (2017). </w:t>
      </w:r>
      <w:proofErr w:type="spellStart"/>
      <w:r w:rsidRPr="00C24D3C">
        <w:rPr>
          <w:color w:val="000000"/>
          <w:sz w:val="20"/>
          <w:szCs w:val="20"/>
        </w:rPr>
        <w:t>Yazar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rehberi</w:t>
      </w:r>
      <w:proofErr w:type="spellEnd"/>
      <w:r w:rsidRPr="00C24D3C">
        <w:rPr>
          <w:color w:val="000000"/>
          <w:sz w:val="20"/>
          <w:szCs w:val="20"/>
        </w:rPr>
        <w:t xml:space="preserve">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adresi https://journal.ihu.edu.tr/index.php/ihu1/about/submissions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Web sayfası: Yazarı olmayan</w:t>
      </w:r>
      <w:r w:rsidRPr="00C24D3C">
        <w:rPr>
          <w:color w:val="000000"/>
          <w:sz w:val="20"/>
          <w:szCs w:val="20"/>
        </w:rPr>
        <w:br/>
        <w:t>[Metin içinde atıf: (“</w:t>
      </w:r>
      <w:proofErr w:type="spellStart"/>
      <w:r w:rsidRPr="00C24D3C">
        <w:rPr>
          <w:color w:val="000000"/>
          <w:sz w:val="20"/>
          <w:szCs w:val="20"/>
        </w:rPr>
        <w:t>All</w:t>
      </w:r>
      <w:proofErr w:type="spellEnd"/>
      <w:r w:rsidRPr="00C24D3C">
        <w:rPr>
          <w:color w:val="000000"/>
          <w:sz w:val="20"/>
          <w:szCs w:val="20"/>
        </w:rPr>
        <w:t xml:space="preserve"> 33 </w:t>
      </w:r>
      <w:proofErr w:type="spellStart"/>
      <w:r w:rsidRPr="00C24D3C">
        <w:rPr>
          <w:color w:val="000000"/>
          <w:sz w:val="20"/>
          <w:szCs w:val="20"/>
        </w:rPr>
        <w:t>Chile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Miners</w:t>
      </w:r>
      <w:proofErr w:type="spellEnd"/>
      <w:r w:rsidRPr="00C24D3C">
        <w:rPr>
          <w:color w:val="000000"/>
          <w:sz w:val="20"/>
          <w:szCs w:val="20"/>
        </w:rPr>
        <w:t>,” 2010)]</w:t>
      </w:r>
    </w:p>
    <w:p w:rsidR="00C24D3C" w:rsidRPr="00C24D3C" w:rsidRDefault="00C24D3C" w:rsidP="00C24D3C">
      <w:pPr>
        <w:widowControl/>
        <w:numPr>
          <w:ilvl w:val="0"/>
          <w:numId w:val="30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 xml:space="preserve">All 33 Chile miners freed in flawless rescue. (2010, 13 </w:t>
      </w:r>
      <w:proofErr w:type="spellStart"/>
      <w:r w:rsidRPr="00C24D3C">
        <w:rPr>
          <w:color w:val="000000"/>
          <w:sz w:val="20"/>
          <w:szCs w:val="20"/>
        </w:rPr>
        <w:t>Ekim</w:t>
      </w:r>
      <w:proofErr w:type="spellEnd"/>
      <w:r w:rsidRPr="00C24D3C">
        <w:rPr>
          <w:color w:val="000000"/>
          <w:sz w:val="20"/>
          <w:szCs w:val="20"/>
        </w:rPr>
        <w:t xml:space="preserve">).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https://www.budapestopenaccessinitiative.org/boai-10-recommendations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Web sayfası: Tarihi olmayan</w:t>
      </w:r>
      <w:r w:rsidRPr="00C24D3C">
        <w:rPr>
          <w:color w:val="000000"/>
          <w:sz w:val="20"/>
          <w:szCs w:val="20"/>
        </w:rPr>
        <w:br/>
        <w:t xml:space="preserve">[Metin içinde atıf: (Şentürk, </w:t>
      </w:r>
      <w:proofErr w:type="spellStart"/>
      <w:r w:rsidRPr="00C24D3C">
        <w:rPr>
          <w:color w:val="000000"/>
          <w:sz w:val="20"/>
          <w:szCs w:val="20"/>
        </w:rPr>
        <w:t>t.y</w:t>
      </w:r>
      <w:proofErr w:type="spellEnd"/>
      <w:r w:rsidRPr="00C24D3C">
        <w:rPr>
          <w:color w:val="000000"/>
          <w:sz w:val="20"/>
          <w:szCs w:val="20"/>
        </w:rPr>
        <w:t>.)]</w:t>
      </w:r>
    </w:p>
    <w:p w:rsidR="00C24D3C" w:rsidRPr="00C24D3C" w:rsidRDefault="00C24D3C" w:rsidP="00C24D3C">
      <w:pPr>
        <w:widowControl/>
        <w:numPr>
          <w:ilvl w:val="0"/>
          <w:numId w:val="31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Şentük</w:t>
      </w:r>
      <w:proofErr w:type="spellEnd"/>
      <w:r w:rsidRPr="00C24D3C">
        <w:rPr>
          <w:color w:val="000000"/>
          <w:sz w:val="20"/>
          <w:szCs w:val="20"/>
        </w:rPr>
        <w:t>, R. (</w:t>
      </w:r>
      <w:proofErr w:type="spellStart"/>
      <w:r w:rsidRPr="00C24D3C">
        <w:rPr>
          <w:color w:val="000000"/>
          <w:sz w:val="20"/>
          <w:szCs w:val="20"/>
        </w:rPr>
        <w:t>t.y</w:t>
      </w:r>
      <w:proofErr w:type="spellEnd"/>
      <w:r w:rsidRPr="00C24D3C">
        <w:rPr>
          <w:color w:val="000000"/>
          <w:sz w:val="20"/>
          <w:szCs w:val="20"/>
        </w:rPr>
        <w:t xml:space="preserve">.). </w:t>
      </w:r>
      <w:proofErr w:type="spellStart"/>
      <w:r w:rsidRPr="00C24D3C">
        <w:rPr>
          <w:color w:val="000000"/>
          <w:sz w:val="20"/>
          <w:szCs w:val="20"/>
        </w:rPr>
        <w:t>Rektörün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Mesajı</w:t>
      </w:r>
      <w:proofErr w:type="spellEnd"/>
      <w:r w:rsidRPr="00C24D3C">
        <w:rPr>
          <w:color w:val="000000"/>
          <w:sz w:val="20"/>
          <w:szCs w:val="20"/>
        </w:rPr>
        <w:t xml:space="preserve">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> https://www.ihu.edu.tr/hakkimizda/rektorun-mesaji/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Web sayfası: Yazar ve tarihi olmayan: Alıntıyla</w:t>
      </w:r>
      <w:r w:rsidRPr="00C24D3C">
        <w:rPr>
          <w:color w:val="000000"/>
          <w:sz w:val="20"/>
          <w:szCs w:val="20"/>
        </w:rPr>
        <w:br/>
        <w:t>[Metin içinde atıf: (“</w:t>
      </w:r>
      <w:proofErr w:type="spellStart"/>
      <w:r w:rsidRPr="00C24D3C">
        <w:rPr>
          <w:color w:val="000000"/>
          <w:sz w:val="20"/>
          <w:szCs w:val="20"/>
        </w:rPr>
        <w:t>Heuristic</w:t>
      </w:r>
      <w:proofErr w:type="spellEnd"/>
      <w:r w:rsidRPr="00C24D3C">
        <w:rPr>
          <w:color w:val="000000"/>
          <w:sz w:val="20"/>
          <w:szCs w:val="20"/>
        </w:rPr>
        <w:t xml:space="preserve">,” </w:t>
      </w:r>
      <w:proofErr w:type="spellStart"/>
      <w:r w:rsidRPr="00C24D3C">
        <w:rPr>
          <w:color w:val="000000"/>
          <w:sz w:val="20"/>
          <w:szCs w:val="20"/>
        </w:rPr>
        <w:t>t.y</w:t>
      </w:r>
      <w:proofErr w:type="spellEnd"/>
      <w:proofErr w:type="gramStart"/>
      <w:r w:rsidRPr="00C24D3C">
        <w:rPr>
          <w:color w:val="000000"/>
          <w:sz w:val="20"/>
          <w:szCs w:val="20"/>
        </w:rPr>
        <w:t>.,</w:t>
      </w:r>
      <w:proofErr w:type="gramEnd"/>
      <w:r w:rsidRPr="00C24D3C">
        <w:rPr>
          <w:color w:val="000000"/>
          <w:sz w:val="20"/>
          <w:szCs w:val="20"/>
        </w:rPr>
        <w:t xml:space="preserve"> par. 1) Numaralı değilse paragrafları sayın]</w:t>
      </w:r>
    </w:p>
    <w:p w:rsidR="00C24D3C" w:rsidRPr="00C24D3C" w:rsidRDefault="00C24D3C" w:rsidP="00C24D3C">
      <w:pPr>
        <w:widowControl/>
        <w:numPr>
          <w:ilvl w:val="0"/>
          <w:numId w:val="32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>Heuristic. (</w:t>
      </w:r>
      <w:proofErr w:type="spellStart"/>
      <w:r w:rsidRPr="00C24D3C">
        <w:rPr>
          <w:color w:val="000000"/>
          <w:sz w:val="20"/>
          <w:szCs w:val="20"/>
        </w:rPr>
        <w:t>t.y</w:t>
      </w:r>
      <w:proofErr w:type="spellEnd"/>
      <w:r w:rsidRPr="00C24D3C">
        <w:rPr>
          <w:color w:val="000000"/>
          <w:sz w:val="20"/>
          <w:szCs w:val="20"/>
        </w:rPr>
        <w:t>.).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Merriam-Webster’s online dictionary</w:t>
      </w:r>
      <w:r w:rsidRPr="00C24D3C">
        <w:rPr>
          <w:color w:val="000000"/>
          <w:sz w:val="20"/>
          <w:szCs w:val="20"/>
        </w:rPr>
        <w:t> (11th ed.) içinde. 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https://www.m-w.com/dictionary/heuristic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Basın bülteni</w:t>
      </w:r>
      <w:r w:rsidRPr="00C24D3C">
        <w:rPr>
          <w:color w:val="000000"/>
          <w:sz w:val="20"/>
          <w:szCs w:val="20"/>
        </w:rPr>
        <w:br/>
        <w:t>[Metin içinde atıf: (TÜİK, 2016)]</w:t>
      </w:r>
    </w:p>
    <w:p w:rsidR="00C24D3C" w:rsidRPr="00C24D3C" w:rsidRDefault="00C24D3C" w:rsidP="00C24D3C">
      <w:pPr>
        <w:widowControl/>
        <w:numPr>
          <w:ilvl w:val="0"/>
          <w:numId w:val="33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 xml:space="preserve">TÜİK (2016, </w:t>
      </w:r>
      <w:proofErr w:type="spellStart"/>
      <w:r w:rsidRPr="00C24D3C">
        <w:rPr>
          <w:color w:val="000000"/>
          <w:sz w:val="20"/>
          <w:szCs w:val="20"/>
        </w:rPr>
        <w:t>Kasım</w:t>
      </w:r>
      <w:proofErr w:type="spellEnd"/>
      <w:r w:rsidRPr="00C24D3C">
        <w:rPr>
          <w:color w:val="000000"/>
          <w:sz w:val="20"/>
          <w:szCs w:val="20"/>
        </w:rPr>
        <w:t>). 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İşgücü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İstatistikleri</w:t>
      </w:r>
      <w:proofErr w:type="spellEnd"/>
      <w:r w:rsidRPr="00C24D3C">
        <w:rPr>
          <w:color w:val="000000"/>
          <w:sz w:val="20"/>
          <w:szCs w:val="20"/>
        </w:rPr>
        <w:t xml:space="preserve"> [Basın </w:t>
      </w:r>
      <w:proofErr w:type="spellStart"/>
      <w:r w:rsidRPr="00C24D3C">
        <w:rPr>
          <w:color w:val="000000"/>
          <w:sz w:val="20"/>
          <w:szCs w:val="20"/>
        </w:rPr>
        <w:t>bülteni</w:t>
      </w:r>
      <w:proofErr w:type="spellEnd"/>
      <w:r w:rsidRPr="00C24D3C">
        <w:rPr>
          <w:color w:val="000000"/>
          <w:sz w:val="20"/>
          <w:szCs w:val="20"/>
        </w:rPr>
        <w:t xml:space="preserve">].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https://www.tuik.gov.tr/PreHaberBultenleri.do?id=24624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lastRenderedPageBreak/>
        <w:t>Tartışma forumu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Malissa</w:t>
      </w:r>
      <w:proofErr w:type="spellEnd"/>
      <w:r w:rsidRPr="00C24D3C">
        <w:rPr>
          <w:color w:val="000000"/>
          <w:sz w:val="20"/>
          <w:szCs w:val="20"/>
        </w:rPr>
        <w:t>, 2008)]</w:t>
      </w:r>
    </w:p>
    <w:p w:rsidR="00C24D3C" w:rsidRPr="00C24D3C" w:rsidRDefault="00C24D3C" w:rsidP="00C24D3C">
      <w:pPr>
        <w:widowControl/>
        <w:numPr>
          <w:ilvl w:val="0"/>
          <w:numId w:val="34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Malissa</w:t>
      </w:r>
      <w:proofErr w:type="spellEnd"/>
      <w:r w:rsidRPr="00C24D3C">
        <w:rPr>
          <w:color w:val="000000"/>
          <w:sz w:val="20"/>
          <w:szCs w:val="20"/>
        </w:rPr>
        <w:t>, A. (2008, October 2). Re: Egypt planning DNA test on 3,500 year old mummy</w:t>
      </w:r>
      <w:r w:rsidRPr="00C24D3C">
        <w:rPr>
          <w:color w:val="000000"/>
          <w:sz w:val="20"/>
          <w:szCs w:val="20"/>
        </w:rPr>
        <w:br/>
        <w:t xml:space="preserve">[Elektronik forum </w:t>
      </w:r>
      <w:proofErr w:type="spellStart"/>
      <w:r w:rsidRPr="00C24D3C">
        <w:rPr>
          <w:color w:val="000000"/>
          <w:sz w:val="20"/>
          <w:szCs w:val="20"/>
        </w:rPr>
        <w:t>yorumu</w:t>
      </w:r>
      <w:proofErr w:type="spellEnd"/>
      <w:r w:rsidRPr="00C24D3C">
        <w:rPr>
          <w:color w:val="000000"/>
          <w:sz w:val="20"/>
          <w:szCs w:val="20"/>
        </w:rPr>
        <w:t xml:space="preserve">].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https://www.topix.com/science/anthropology/ 2008/05/egypt-planning-dna-test-for-3-500-year-old-mummy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Blog</w:t>
      </w:r>
      <w:proofErr w:type="spellEnd"/>
      <w:r w:rsidRPr="00C24D3C">
        <w:rPr>
          <w:color w:val="000000"/>
          <w:sz w:val="20"/>
          <w:szCs w:val="20"/>
        </w:rPr>
        <w:br/>
        <w:t>[Metin içinde atıf: (Çelik, 2011)]</w:t>
      </w:r>
    </w:p>
    <w:p w:rsidR="00C24D3C" w:rsidRPr="00C24D3C" w:rsidRDefault="00C24D3C" w:rsidP="00C24D3C">
      <w:pPr>
        <w:widowControl/>
        <w:numPr>
          <w:ilvl w:val="0"/>
          <w:numId w:val="35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Çelik</w:t>
      </w:r>
      <w:proofErr w:type="spellEnd"/>
      <w:r w:rsidRPr="00C24D3C">
        <w:rPr>
          <w:color w:val="000000"/>
          <w:sz w:val="20"/>
          <w:szCs w:val="20"/>
        </w:rPr>
        <w:t xml:space="preserve">, S. (2011, 21 </w:t>
      </w:r>
      <w:proofErr w:type="spellStart"/>
      <w:r w:rsidRPr="00C24D3C">
        <w:rPr>
          <w:color w:val="000000"/>
          <w:sz w:val="20"/>
          <w:szCs w:val="20"/>
        </w:rPr>
        <w:t>Aralık</w:t>
      </w:r>
      <w:proofErr w:type="spellEnd"/>
      <w:r w:rsidRPr="00C24D3C">
        <w:rPr>
          <w:color w:val="000000"/>
          <w:sz w:val="20"/>
          <w:szCs w:val="20"/>
        </w:rPr>
        <w:t xml:space="preserve">). </w:t>
      </w:r>
      <w:proofErr w:type="spellStart"/>
      <w:r w:rsidRPr="00C24D3C">
        <w:rPr>
          <w:color w:val="000000"/>
          <w:sz w:val="20"/>
          <w:szCs w:val="20"/>
        </w:rPr>
        <w:t>Dergilerin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indekslenmesi</w:t>
      </w:r>
      <w:proofErr w:type="spellEnd"/>
      <w:r w:rsidRPr="00C24D3C">
        <w:rPr>
          <w:color w:val="000000"/>
          <w:sz w:val="20"/>
          <w:szCs w:val="20"/>
        </w:rPr>
        <w:t xml:space="preserve"> ve </w:t>
      </w:r>
      <w:proofErr w:type="spellStart"/>
      <w:r w:rsidRPr="00C24D3C">
        <w:rPr>
          <w:color w:val="000000"/>
          <w:sz w:val="20"/>
          <w:szCs w:val="20"/>
        </w:rPr>
        <w:t>etki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faktörü</w:t>
      </w:r>
      <w:proofErr w:type="spellEnd"/>
      <w:r w:rsidRPr="00C24D3C">
        <w:rPr>
          <w:color w:val="000000"/>
          <w:sz w:val="20"/>
          <w:szCs w:val="20"/>
        </w:rPr>
        <w:t xml:space="preserve"> (impact factor). [Web </w:t>
      </w:r>
      <w:proofErr w:type="spellStart"/>
      <w:r w:rsidRPr="00C24D3C">
        <w:rPr>
          <w:color w:val="000000"/>
          <w:sz w:val="20"/>
          <w:szCs w:val="20"/>
        </w:rPr>
        <w:t>günlük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postası</w:t>
      </w:r>
      <w:proofErr w:type="spellEnd"/>
      <w:r w:rsidRPr="00C24D3C">
        <w:rPr>
          <w:color w:val="000000"/>
          <w:sz w:val="20"/>
          <w:szCs w:val="20"/>
        </w:rPr>
        <w:t xml:space="preserve">]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https://www.sonmezcelik.net/2011/12/dergilerin-indekslenmesi-ve-etki.html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Elektronik mesaj listesi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Anderson</w:t>
      </w:r>
      <w:proofErr w:type="spellEnd"/>
      <w:r w:rsidRPr="00C24D3C">
        <w:rPr>
          <w:color w:val="000000"/>
          <w:sz w:val="20"/>
          <w:szCs w:val="20"/>
        </w:rPr>
        <w:t>, 2005)]</w:t>
      </w:r>
    </w:p>
    <w:p w:rsidR="00C24D3C" w:rsidRPr="00C24D3C" w:rsidRDefault="00C24D3C" w:rsidP="00C24D3C">
      <w:pPr>
        <w:widowControl/>
        <w:numPr>
          <w:ilvl w:val="0"/>
          <w:numId w:val="36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 xml:space="preserve">Anderson, O. (2005, June 2). Re: Psychology of terrorism [Electronic mailing list message].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https://archives.econ.utah.edu/archives/theory-frankfurt-school/2005w22/msg00000.htm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Wiki</w:t>
      </w:r>
      <w:proofErr w:type="spellEnd"/>
      <w:r w:rsidRPr="00C24D3C">
        <w:rPr>
          <w:color w:val="000000"/>
          <w:sz w:val="20"/>
          <w:szCs w:val="20"/>
        </w:rPr>
        <w:br/>
        <w:t xml:space="preserve">[Metin içinde atıf: (Sports </w:t>
      </w:r>
      <w:proofErr w:type="spellStart"/>
      <w:r w:rsidRPr="00C24D3C">
        <w:rPr>
          <w:color w:val="000000"/>
          <w:sz w:val="20"/>
          <w:szCs w:val="20"/>
        </w:rPr>
        <w:t>psychology</w:t>
      </w:r>
      <w:proofErr w:type="spellEnd"/>
      <w:r w:rsidRPr="00C24D3C">
        <w:rPr>
          <w:color w:val="000000"/>
          <w:sz w:val="20"/>
          <w:szCs w:val="20"/>
        </w:rPr>
        <w:t xml:space="preserve">, </w:t>
      </w:r>
      <w:proofErr w:type="spellStart"/>
      <w:r w:rsidRPr="00C24D3C">
        <w:rPr>
          <w:color w:val="000000"/>
          <w:sz w:val="20"/>
          <w:szCs w:val="20"/>
        </w:rPr>
        <w:t>t.y</w:t>
      </w:r>
      <w:proofErr w:type="spellEnd"/>
      <w:r w:rsidRPr="00C24D3C">
        <w:rPr>
          <w:color w:val="000000"/>
          <w:sz w:val="20"/>
          <w:szCs w:val="20"/>
        </w:rPr>
        <w:t>.)]</w:t>
      </w:r>
    </w:p>
    <w:p w:rsidR="00C24D3C" w:rsidRPr="00C24D3C" w:rsidRDefault="00C24D3C" w:rsidP="00C24D3C">
      <w:pPr>
        <w:widowControl/>
        <w:numPr>
          <w:ilvl w:val="0"/>
          <w:numId w:val="37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>Sports psychology. (</w:t>
      </w:r>
      <w:proofErr w:type="spellStart"/>
      <w:r w:rsidRPr="00C24D3C">
        <w:rPr>
          <w:color w:val="000000"/>
          <w:sz w:val="20"/>
          <w:szCs w:val="20"/>
        </w:rPr>
        <w:t>t.y</w:t>
      </w:r>
      <w:proofErr w:type="spellEnd"/>
      <w:r w:rsidRPr="00C24D3C">
        <w:rPr>
          <w:color w:val="000000"/>
          <w:sz w:val="20"/>
          <w:szCs w:val="20"/>
        </w:rPr>
        <w:t>.).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The psychology wiki</w:t>
      </w:r>
      <w:r w:rsidRPr="00C24D3C">
        <w:rPr>
          <w:color w:val="000000"/>
          <w:sz w:val="20"/>
          <w:szCs w:val="20"/>
        </w:rPr>
        <w:t xml:space="preserve"> içinde. 2 </w:t>
      </w:r>
      <w:proofErr w:type="spellStart"/>
      <w:r w:rsidRPr="00C24D3C">
        <w:rPr>
          <w:color w:val="000000"/>
          <w:sz w:val="20"/>
          <w:szCs w:val="20"/>
        </w:rPr>
        <w:t>Aralık</w:t>
      </w:r>
      <w:proofErr w:type="spellEnd"/>
      <w:r w:rsidRPr="00C24D3C">
        <w:rPr>
          <w:color w:val="000000"/>
          <w:sz w:val="20"/>
          <w:szCs w:val="20"/>
        </w:rPr>
        <w:t xml:space="preserve"> 2008 </w:t>
      </w:r>
      <w:proofErr w:type="spellStart"/>
      <w:r w:rsidRPr="00C24D3C">
        <w:rPr>
          <w:color w:val="000000"/>
          <w:sz w:val="20"/>
          <w:szCs w:val="20"/>
        </w:rPr>
        <w:t>tarihinde</w:t>
      </w:r>
      <w:proofErr w:type="spellEnd"/>
      <w:r w:rsidRPr="00C24D3C">
        <w:rPr>
          <w:color w:val="000000"/>
          <w:sz w:val="20"/>
          <w:szCs w:val="20"/>
        </w:rPr>
        <w:t xml:space="preserve"> https://psychology.wikia.com/wiki/ </w:t>
      </w:r>
      <w:proofErr w:type="spellStart"/>
      <w:r w:rsidRPr="00C24D3C">
        <w:rPr>
          <w:color w:val="000000"/>
          <w:sz w:val="20"/>
          <w:szCs w:val="20"/>
        </w:rPr>
        <w:t>Sports_psychology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adresinden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erişildi</w:t>
      </w:r>
      <w:proofErr w:type="spellEnd"/>
      <w:r w:rsidRPr="00C24D3C">
        <w:rPr>
          <w:color w:val="000000"/>
          <w:sz w:val="20"/>
          <w:szCs w:val="20"/>
        </w:rPr>
        <w:t>.</w:t>
      </w: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C24D3C">
        <w:rPr>
          <w:rStyle w:val="Gl"/>
          <w:color w:val="FF0000"/>
          <w:sz w:val="21"/>
          <w:szCs w:val="21"/>
          <w:bdr w:val="none" w:sz="0" w:space="0" w:color="auto" w:frame="1"/>
        </w:rPr>
        <w:t>DERS NOTU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Ders notu</w:t>
      </w:r>
      <w:r w:rsidRPr="00C24D3C">
        <w:rPr>
          <w:color w:val="000000"/>
          <w:sz w:val="20"/>
          <w:szCs w:val="20"/>
        </w:rPr>
        <w:br/>
        <w:t xml:space="preserve">[Metin içinde atıf: </w:t>
      </w:r>
      <w:proofErr w:type="spellStart"/>
      <w:r w:rsidRPr="00C24D3C">
        <w:rPr>
          <w:color w:val="000000"/>
          <w:sz w:val="20"/>
          <w:szCs w:val="20"/>
        </w:rPr>
        <w:t>Saito</w:t>
      </w:r>
      <w:proofErr w:type="spellEnd"/>
      <w:r w:rsidRPr="00C24D3C">
        <w:rPr>
          <w:color w:val="000000"/>
          <w:sz w:val="20"/>
          <w:szCs w:val="20"/>
        </w:rPr>
        <w:t>, (2012)]</w:t>
      </w:r>
    </w:p>
    <w:p w:rsidR="00C24D3C" w:rsidRPr="00C24D3C" w:rsidRDefault="00C24D3C" w:rsidP="00C24D3C">
      <w:pPr>
        <w:widowControl/>
        <w:numPr>
          <w:ilvl w:val="0"/>
          <w:numId w:val="38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>Saito, T. (2012). Technology and me: A personal timeline of educational technology</w:t>
      </w:r>
      <w:r w:rsidRPr="00C24D3C">
        <w:rPr>
          <w:color w:val="000000"/>
          <w:sz w:val="20"/>
          <w:szCs w:val="20"/>
        </w:rPr>
        <w:br/>
        <w:t>[</w:t>
      </w:r>
      <w:proofErr w:type="spellStart"/>
      <w:r w:rsidRPr="00C24D3C">
        <w:rPr>
          <w:color w:val="000000"/>
          <w:sz w:val="20"/>
          <w:szCs w:val="20"/>
        </w:rPr>
        <w:t>Powerpoint</w:t>
      </w:r>
      <w:proofErr w:type="spellEnd"/>
      <w:r w:rsidRPr="00C24D3C">
        <w:rPr>
          <w:color w:val="000000"/>
          <w:sz w:val="20"/>
          <w:szCs w:val="20"/>
        </w:rPr>
        <w:t xml:space="preserve"> slides].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https://www.slideshare.net/Bclari25/educational-technology-ppt</w:t>
      </w: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C24D3C">
        <w:rPr>
          <w:rStyle w:val="Gl"/>
          <w:color w:val="FF0000"/>
          <w:sz w:val="21"/>
          <w:szCs w:val="21"/>
          <w:bdr w:val="none" w:sz="0" w:space="0" w:color="auto" w:frame="1"/>
        </w:rPr>
        <w:t>TEZLER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Yayımlanmamış tez</w:t>
      </w:r>
      <w:r w:rsidRPr="00C24D3C">
        <w:rPr>
          <w:color w:val="000000"/>
          <w:sz w:val="20"/>
          <w:szCs w:val="20"/>
        </w:rPr>
        <w:br/>
        <w:t>[Metin içinde atıf: (Çetinkaya, 201: 1885)]</w:t>
      </w:r>
    </w:p>
    <w:p w:rsidR="00C24D3C" w:rsidRPr="00C24D3C" w:rsidRDefault="00C24D3C" w:rsidP="00C24D3C">
      <w:pPr>
        <w:widowControl/>
        <w:numPr>
          <w:ilvl w:val="0"/>
          <w:numId w:val="39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Çetinkaya</w:t>
      </w:r>
      <w:proofErr w:type="spellEnd"/>
      <w:r w:rsidRPr="00C24D3C">
        <w:rPr>
          <w:color w:val="000000"/>
          <w:sz w:val="20"/>
          <w:szCs w:val="20"/>
        </w:rPr>
        <w:t>, Ş. (2015).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Stochastic mortality using non – life methods.</w:t>
      </w:r>
      <w:r w:rsidRPr="00C24D3C">
        <w:rPr>
          <w:color w:val="000000"/>
          <w:sz w:val="20"/>
          <w:szCs w:val="20"/>
        </w:rPr>
        <w:t>  (</w:t>
      </w:r>
      <w:proofErr w:type="spellStart"/>
      <w:r w:rsidRPr="00C24D3C">
        <w:rPr>
          <w:color w:val="000000"/>
          <w:sz w:val="20"/>
          <w:szCs w:val="20"/>
        </w:rPr>
        <w:t>Yayımlanmamış</w:t>
      </w:r>
      <w:proofErr w:type="spellEnd"/>
      <w:r w:rsidRPr="00C24D3C">
        <w:rPr>
          <w:color w:val="000000"/>
          <w:sz w:val="20"/>
          <w:szCs w:val="20"/>
        </w:rPr>
        <w:t xml:space="preserve"> doktora tezi). </w:t>
      </w:r>
      <w:proofErr w:type="spellStart"/>
      <w:r w:rsidRPr="00C24D3C">
        <w:rPr>
          <w:color w:val="000000"/>
          <w:sz w:val="20"/>
          <w:szCs w:val="20"/>
        </w:rPr>
        <w:t>Doğuş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Üniversitesi</w:t>
      </w:r>
      <w:proofErr w:type="spellEnd"/>
      <w:r w:rsidRPr="00C24D3C">
        <w:rPr>
          <w:color w:val="000000"/>
          <w:sz w:val="20"/>
          <w:szCs w:val="20"/>
        </w:rPr>
        <w:t xml:space="preserve"> Sosyal Bilimler Enstitüsü, İstanbul</w:t>
      </w:r>
    </w:p>
    <w:p w:rsidR="00C24D3C" w:rsidRPr="00C24D3C" w:rsidRDefault="00C24D3C" w:rsidP="00C24D3C">
      <w:pPr>
        <w:widowControl/>
        <w:numPr>
          <w:ilvl w:val="0"/>
          <w:numId w:val="39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Çelik</w:t>
      </w:r>
      <w:proofErr w:type="spellEnd"/>
      <w:r w:rsidRPr="00C24D3C">
        <w:rPr>
          <w:color w:val="000000"/>
          <w:sz w:val="20"/>
          <w:szCs w:val="20"/>
        </w:rPr>
        <w:t>, S. (1999). 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Üniversite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kütüphanelerinde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personel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yönetimi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ve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Türkiye’de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durum</w:t>
      </w:r>
      <w:r w:rsidRPr="00C24D3C">
        <w:rPr>
          <w:color w:val="000000"/>
          <w:sz w:val="20"/>
          <w:szCs w:val="20"/>
        </w:rPr>
        <w:t>. (</w:t>
      </w:r>
      <w:proofErr w:type="spellStart"/>
      <w:r w:rsidRPr="00C24D3C">
        <w:rPr>
          <w:color w:val="000000"/>
          <w:sz w:val="20"/>
          <w:szCs w:val="20"/>
        </w:rPr>
        <w:t>Yayımlanmamış</w:t>
      </w:r>
      <w:proofErr w:type="spellEnd"/>
      <w:r w:rsidRPr="00C24D3C">
        <w:rPr>
          <w:color w:val="000000"/>
          <w:sz w:val="20"/>
          <w:szCs w:val="20"/>
        </w:rPr>
        <w:t xml:space="preserve"> yüksek lisans tezi). İstanbul </w:t>
      </w:r>
      <w:proofErr w:type="spellStart"/>
      <w:r w:rsidRPr="00C24D3C">
        <w:rPr>
          <w:color w:val="000000"/>
          <w:sz w:val="20"/>
          <w:szCs w:val="20"/>
        </w:rPr>
        <w:t>Üniversitesi</w:t>
      </w:r>
      <w:proofErr w:type="spellEnd"/>
      <w:r w:rsidRPr="00C24D3C">
        <w:rPr>
          <w:color w:val="000000"/>
          <w:sz w:val="20"/>
          <w:szCs w:val="20"/>
        </w:rPr>
        <w:t xml:space="preserve"> Sosyal Bilimler Enstitüsü </w:t>
      </w:r>
      <w:proofErr w:type="spellStart"/>
      <w:r w:rsidRPr="00C24D3C">
        <w:rPr>
          <w:color w:val="000000"/>
          <w:sz w:val="20"/>
          <w:szCs w:val="20"/>
        </w:rPr>
        <w:t>Kütüphanecilik</w:t>
      </w:r>
      <w:proofErr w:type="spellEnd"/>
      <w:r w:rsidRPr="00C24D3C">
        <w:rPr>
          <w:color w:val="000000"/>
          <w:sz w:val="20"/>
          <w:szCs w:val="20"/>
        </w:rPr>
        <w:t xml:space="preserve"> Anabilim Dalı, İstanbul.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Yayımlanmış tez</w:t>
      </w:r>
      <w:r w:rsidRPr="00C24D3C">
        <w:rPr>
          <w:color w:val="000000"/>
          <w:sz w:val="20"/>
          <w:szCs w:val="20"/>
        </w:rPr>
        <w:br/>
        <w:t>[Metin içinde atıf: (May, 2007: 67)]</w:t>
      </w:r>
    </w:p>
    <w:p w:rsidR="00C24D3C" w:rsidRPr="00C24D3C" w:rsidRDefault="00C24D3C" w:rsidP="00C24D3C">
      <w:pPr>
        <w:widowControl/>
        <w:numPr>
          <w:ilvl w:val="0"/>
          <w:numId w:val="40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>May, B. (2007).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A survey of radial velocities in the zodiacal dust cloud</w:t>
      </w:r>
      <w:r w:rsidRPr="00C24D3C">
        <w:rPr>
          <w:color w:val="000000"/>
          <w:sz w:val="20"/>
          <w:szCs w:val="20"/>
        </w:rPr>
        <w:t>. Bristol, UK: Canopus Publishing.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Elektronik tez: Elektronik veri tabanında arşivlenmiş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Rich</w:t>
      </w:r>
      <w:proofErr w:type="spellEnd"/>
      <w:r w:rsidRPr="00C24D3C">
        <w:rPr>
          <w:color w:val="000000"/>
          <w:sz w:val="20"/>
          <w:szCs w:val="20"/>
        </w:rPr>
        <w:t>, 1989: 55)]</w:t>
      </w:r>
    </w:p>
    <w:p w:rsidR="00C24D3C" w:rsidRPr="00C24D3C" w:rsidRDefault="00C24D3C" w:rsidP="00C24D3C">
      <w:pPr>
        <w:widowControl/>
        <w:numPr>
          <w:ilvl w:val="0"/>
          <w:numId w:val="41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>Rich, P. D. (1989).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The rule of ritual in the Arabian Gulf, 1858-1947: The influence of English public schools</w:t>
      </w:r>
      <w:r w:rsidRPr="00C24D3C">
        <w:rPr>
          <w:color w:val="000000"/>
          <w:sz w:val="20"/>
          <w:szCs w:val="20"/>
        </w:rPr>
        <w:t xml:space="preserve"> (Doktora tezi).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ProQuest Dissertations and Theses – UK &amp; Ireland. (AAT 8918197)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Elektronik tez: Kurumsal arşivde arşivlenmiş</w:t>
      </w:r>
      <w:r w:rsidRPr="00C24D3C">
        <w:rPr>
          <w:color w:val="000000"/>
          <w:sz w:val="20"/>
          <w:szCs w:val="20"/>
        </w:rPr>
        <w:br/>
        <w:t>[Metin içinde atıf: (Bilir, 2014: 43)]</w:t>
      </w:r>
    </w:p>
    <w:p w:rsidR="00C24D3C" w:rsidRPr="00C24D3C" w:rsidRDefault="00C24D3C" w:rsidP="00C24D3C">
      <w:pPr>
        <w:widowControl/>
        <w:numPr>
          <w:ilvl w:val="0"/>
          <w:numId w:val="42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Bilir</w:t>
      </w:r>
      <w:proofErr w:type="spellEnd"/>
      <w:r w:rsidRPr="00C24D3C">
        <w:rPr>
          <w:color w:val="000000"/>
          <w:sz w:val="20"/>
          <w:szCs w:val="20"/>
        </w:rPr>
        <w:t>, C. (2014).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Supply chain network optimization model incorporating competitive facility location problems</w:t>
      </w:r>
      <w:r w:rsidRPr="00C24D3C">
        <w:rPr>
          <w:color w:val="000000"/>
          <w:sz w:val="20"/>
          <w:szCs w:val="20"/>
        </w:rPr>
        <w:t xml:space="preserve">. (Doktora tezi, </w:t>
      </w:r>
      <w:proofErr w:type="spellStart"/>
      <w:r w:rsidRPr="00C24D3C">
        <w:rPr>
          <w:color w:val="000000"/>
          <w:sz w:val="20"/>
          <w:szCs w:val="20"/>
        </w:rPr>
        <w:t>Dogus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Üniversitesi</w:t>
      </w:r>
      <w:proofErr w:type="spellEnd"/>
      <w:r w:rsidRPr="00C24D3C">
        <w:rPr>
          <w:color w:val="000000"/>
          <w:sz w:val="20"/>
          <w:szCs w:val="20"/>
        </w:rPr>
        <w:t xml:space="preserve">, İstanbul).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https://hdl.handle.net/11376/1039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114D9E"/>
          <w:sz w:val="21"/>
          <w:szCs w:val="21"/>
          <w:bdr w:val="none" w:sz="0" w:space="0" w:color="auto" w:frame="1"/>
        </w:rPr>
      </w:pP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FF0000"/>
          <w:sz w:val="21"/>
          <w:szCs w:val="21"/>
          <w:bdr w:val="none" w:sz="0" w:space="0" w:color="auto" w:frame="1"/>
        </w:rPr>
        <w:lastRenderedPageBreak/>
        <w:t>KONFERANS BİLDİRİLERİ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Basılmış konferans kitabında bildiri</w:t>
      </w:r>
      <w:r w:rsidRPr="00C24D3C">
        <w:rPr>
          <w:color w:val="000000"/>
          <w:sz w:val="20"/>
          <w:szCs w:val="20"/>
        </w:rPr>
        <w:br/>
        <w:t>[Metin içinde atıf: (Game, 2001: 350)]</w:t>
      </w:r>
    </w:p>
    <w:p w:rsidR="00C24D3C" w:rsidRPr="00C24D3C" w:rsidRDefault="00C24D3C" w:rsidP="00C24D3C">
      <w:pPr>
        <w:widowControl/>
        <w:numPr>
          <w:ilvl w:val="0"/>
          <w:numId w:val="43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 xml:space="preserve">Game, A. (2001). Creative ways of being. J. R. </w:t>
      </w:r>
      <w:proofErr w:type="spellStart"/>
      <w:r w:rsidRPr="00C24D3C">
        <w:rPr>
          <w:color w:val="000000"/>
          <w:sz w:val="20"/>
          <w:szCs w:val="20"/>
        </w:rPr>
        <w:t>Morss</w:t>
      </w:r>
      <w:proofErr w:type="spellEnd"/>
      <w:r w:rsidRPr="00C24D3C">
        <w:rPr>
          <w:color w:val="000000"/>
          <w:sz w:val="20"/>
          <w:szCs w:val="20"/>
        </w:rPr>
        <w:t xml:space="preserve">, N. Stephenson ve J. F. H. V. </w:t>
      </w:r>
      <w:proofErr w:type="spellStart"/>
      <w:r w:rsidRPr="00C24D3C">
        <w:rPr>
          <w:color w:val="000000"/>
          <w:sz w:val="20"/>
          <w:szCs w:val="20"/>
        </w:rPr>
        <w:t>Rappard</w:t>
      </w:r>
      <w:proofErr w:type="spellEnd"/>
      <w:r w:rsidRPr="00C24D3C">
        <w:rPr>
          <w:color w:val="000000"/>
          <w:sz w:val="20"/>
          <w:szCs w:val="20"/>
        </w:rPr>
        <w:t xml:space="preserve"> (Ed.),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Theoretical issues in psychology: Proceedings of the International Society for Theoretical Psychology 1999 Conference</w:t>
      </w:r>
      <w:r w:rsidRPr="00C24D3C">
        <w:rPr>
          <w:color w:val="000000"/>
          <w:sz w:val="20"/>
          <w:szCs w:val="20"/>
        </w:rPr>
        <w:t> içinde (3-12. ss.). Sydney: Springer.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Basılmış konferans kitabında bildiri: Editörü olmayan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Doğdaş</w:t>
      </w:r>
      <w:proofErr w:type="spellEnd"/>
      <w:r w:rsidRPr="00C24D3C">
        <w:rPr>
          <w:color w:val="000000"/>
          <w:sz w:val="20"/>
          <w:szCs w:val="20"/>
        </w:rPr>
        <w:t xml:space="preserve"> ve </w:t>
      </w:r>
      <w:proofErr w:type="spellStart"/>
      <w:r w:rsidRPr="00C24D3C">
        <w:rPr>
          <w:color w:val="000000"/>
          <w:sz w:val="20"/>
          <w:szCs w:val="20"/>
        </w:rPr>
        <w:t>Akyokuş</w:t>
      </w:r>
      <w:proofErr w:type="spellEnd"/>
      <w:r w:rsidRPr="00C24D3C">
        <w:rPr>
          <w:color w:val="000000"/>
          <w:sz w:val="20"/>
          <w:szCs w:val="20"/>
        </w:rPr>
        <w:t>, 2013: 3)]</w:t>
      </w:r>
    </w:p>
    <w:p w:rsidR="00C24D3C" w:rsidRPr="00C24D3C" w:rsidRDefault="00C24D3C" w:rsidP="00C24D3C">
      <w:pPr>
        <w:widowControl/>
        <w:numPr>
          <w:ilvl w:val="0"/>
          <w:numId w:val="44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Doğdaş</w:t>
      </w:r>
      <w:proofErr w:type="spellEnd"/>
      <w:r w:rsidRPr="00C24D3C">
        <w:rPr>
          <w:color w:val="000000"/>
          <w:sz w:val="20"/>
          <w:szCs w:val="20"/>
        </w:rPr>
        <w:t xml:space="preserve">, T. ve </w:t>
      </w:r>
      <w:proofErr w:type="spellStart"/>
      <w:r w:rsidRPr="00C24D3C">
        <w:rPr>
          <w:color w:val="000000"/>
          <w:sz w:val="20"/>
          <w:szCs w:val="20"/>
        </w:rPr>
        <w:t>Akyokuş</w:t>
      </w:r>
      <w:proofErr w:type="spellEnd"/>
      <w:r w:rsidRPr="00C24D3C">
        <w:rPr>
          <w:color w:val="000000"/>
          <w:sz w:val="20"/>
          <w:szCs w:val="20"/>
        </w:rPr>
        <w:t>, S. (2013). Document clustering using GIS visualizing and EM clustering method.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2013 IEEE International Symposium on Innovations in Intelligent Systems and Applications (INISTA)</w:t>
      </w:r>
      <w:r w:rsidRPr="00C24D3C">
        <w:rPr>
          <w:color w:val="000000"/>
          <w:sz w:val="20"/>
          <w:szCs w:val="20"/>
        </w:rPr>
        <w:t> içinde (1-4. ss.). Piscataway, NJ: IEEE.  https://dx.doi.org/10.1109/INISTA.2013.6577647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 xml:space="preserve">Elektronik konferans kitabında bildiri: </w:t>
      </w:r>
      <w:proofErr w:type="spellStart"/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Elekteonik</w:t>
      </w:r>
      <w:proofErr w:type="spellEnd"/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 xml:space="preserve"> veri tabanı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Balakrishnan</w:t>
      </w:r>
      <w:proofErr w:type="spellEnd"/>
      <w:r w:rsidRPr="00C24D3C">
        <w:rPr>
          <w:color w:val="000000"/>
          <w:sz w:val="20"/>
          <w:szCs w:val="20"/>
        </w:rPr>
        <w:t>, 2006)]</w:t>
      </w:r>
    </w:p>
    <w:p w:rsidR="00C24D3C" w:rsidRPr="00C24D3C" w:rsidRDefault="00C24D3C" w:rsidP="00C24D3C">
      <w:pPr>
        <w:widowControl/>
        <w:numPr>
          <w:ilvl w:val="0"/>
          <w:numId w:val="45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Balakrishnan</w:t>
      </w:r>
      <w:proofErr w:type="spellEnd"/>
      <w:r w:rsidRPr="00C24D3C">
        <w:rPr>
          <w:color w:val="000000"/>
          <w:sz w:val="20"/>
          <w:szCs w:val="20"/>
        </w:rPr>
        <w:t>, R. (2006, March).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Why aren’t we using 3D user interfaces, and will we ever?</w:t>
      </w:r>
      <w:r w:rsidRPr="00C24D3C">
        <w:rPr>
          <w:color w:val="000000"/>
          <w:sz w:val="20"/>
          <w:szCs w:val="20"/>
        </w:rPr>
        <w:t> Paper presented at the IEEE Symposium on 3D User Interfaces. https://dx.doi.org/10.1109/vr.2006.148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Yayımlanmamış konferans bildirisi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Santhanam</w:t>
      </w:r>
      <w:proofErr w:type="spellEnd"/>
      <w:r w:rsidRPr="00C24D3C">
        <w:rPr>
          <w:color w:val="000000"/>
          <w:sz w:val="20"/>
          <w:szCs w:val="20"/>
        </w:rPr>
        <w:t xml:space="preserve">, Martin, </w:t>
      </w:r>
      <w:proofErr w:type="spellStart"/>
      <w:r w:rsidRPr="00C24D3C">
        <w:rPr>
          <w:color w:val="000000"/>
          <w:sz w:val="20"/>
          <w:szCs w:val="20"/>
        </w:rPr>
        <w:t>Goody</w:t>
      </w:r>
      <w:proofErr w:type="spellEnd"/>
      <w:r w:rsidRPr="00C24D3C">
        <w:rPr>
          <w:color w:val="000000"/>
          <w:sz w:val="20"/>
          <w:szCs w:val="20"/>
        </w:rPr>
        <w:t xml:space="preserve"> ve </w:t>
      </w:r>
      <w:proofErr w:type="spellStart"/>
      <w:r w:rsidRPr="00C24D3C">
        <w:rPr>
          <w:color w:val="000000"/>
          <w:sz w:val="20"/>
          <w:szCs w:val="20"/>
        </w:rPr>
        <w:t>Hicks</w:t>
      </w:r>
      <w:proofErr w:type="spellEnd"/>
      <w:r w:rsidRPr="00C24D3C">
        <w:rPr>
          <w:color w:val="000000"/>
          <w:sz w:val="20"/>
          <w:szCs w:val="20"/>
        </w:rPr>
        <w:t>, 2001: 259)]</w:t>
      </w:r>
    </w:p>
    <w:p w:rsidR="00C24D3C" w:rsidRPr="00C24D3C" w:rsidRDefault="00C24D3C" w:rsidP="00C24D3C">
      <w:pPr>
        <w:widowControl/>
        <w:numPr>
          <w:ilvl w:val="0"/>
          <w:numId w:val="46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Santhanam</w:t>
      </w:r>
      <w:proofErr w:type="spellEnd"/>
      <w:r w:rsidRPr="00C24D3C">
        <w:rPr>
          <w:color w:val="000000"/>
          <w:sz w:val="20"/>
          <w:szCs w:val="20"/>
        </w:rPr>
        <w:t>, E., Martin, K., Goody, A. ve Hicks, O. (2001).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Bottom-up steps towards closing the loop in feedback on teaching: A CUTSD project</w:t>
      </w:r>
      <w:r w:rsidRPr="00C24D3C">
        <w:rPr>
          <w:color w:val="000000"/>
          <w:sz w:val="20"/>
          <w:szCs w:val="20"/>
        </w:rPr>
        <w:t>. Paper presented at Teaching and Learning Forum – Expanding horizons in teaching and learning, Perth, Australia, 7-9 February 2001.</w:t>
      </w: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  <w:r w:rsidRPr="00C24D3C">
        <w:rPr>
          <w:rStyle w:val="Gl"/>
          <w:color w:val="FF0000"/>
          <w:sz w:val="21"/>
          <w:szCs w:val="21"/>
          <w:bdr w:val="none" w:sz="0" w:space="0" w:color="auto" w:frame="1"/>
        </w:rPr>
        <w:t>RAPORLAR</w:t>
      </w: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Resmi raporlar</w:t>
      </w:r>
      <w:r w:rsidRPr="00C24D3C">
        <w:rPr>
          <w:color w:val="000000"/>
          <w:sz w:val="20"/>
          <w:szCs w:val="20"/>
        </w:rPr>
        <w:br/>
        <w:t>[Metin içinde atıf: (Akbaytürk ve diğerleri, 2014: 40)]</w:t>
      </w:r>
    </w:p>
    <w:p w:rsidR="00C24D3C" w:rsidRPr="00C24D3C" w:rsidRDefault="00C24D3C" w:rsidP="00C24D3C">
      <w:pPr>
        <w:widowControl/>
        <w:numPr>
          <w:ilvl w:val="0"/>
          <w:numId w:val="47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Akbaytürk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Çanak</w:t>
      </w:r>
      <w:proofErr w:type="spellEnd"/>
      <w:r w:rsidRPr="00C24D3C">
        <w:rPr>
          <w:color w:val="000000"/>
          <w:sz w:val="20"/>
          <w:szCs w:val="20"/>
        </w:rPr>
        <w:t xml:space="preserve">, T., </w:t>
      </w:r>
      <w:proofErr w:type="spellStart"/>
      <w:r w:rsidRPr="00C24D3C">
        <w:rPr>
          <w:color w:val="000000"/>
          <w:sz w:val="20"/>
          <w:szCs w:val="20"/>
        </w:rPr>
        <w:t>Çelik</w:t>
      </w:r>
      <w:proofErr w:type="spellEnd"/>
      <w:r w:rsidRPr="00C24D3C">
        <w:rPr>
          <w:color w:val="000000"/>
          <w:sz w:val="20"/>
          <w:szCs w:val="20"/>
        </w:rPr>
        <w:t xml:space="preserve">, S., </w:t>
      </w:r>
      <w:proofErr w:type="spellStart"/>
      <w:r w:rsidRPr="00C24D3C">
        <w:rPr>
          <w:color w:val="000000"/>
          <w:sz w:val="20"/>
          <w:szCs w:val="20"/>
        </w:rPr>
        <w:t>Çetinkaya</w:t>
      </w:r>
      <w:proofErr w:type="spellEnd"/>
      <w:r w:rsidRPr="00C24D3C">
        <w:rPr>
          <w:color w:val="000000"/>
          <w:sz w:val="20"/>
          <w:szCs w:val="20"/>
        </w:rPr>
        <w:t xml:space="preserve">, İ., </w:t>
      </w:r>
      <w:proofErr w:type="spellStart"/>
      <w:r w:rsidRPr="00C24D3C">
        <w:rPr>
          <w:color w:val="000000"/>
          <w:sz w:val="20"/>
          <w:szCs w:val="20"/>
        </w:rPr>
        <w:t>Çukadar</w:t>
      </w:r>
      <w:proofErr w:type="spellEnd"/>
      <w:r w:rsidRPr="00C24D3C">
        <w:rPr>
          <w:color w:val="000000"/>
          <w:sz w:val="20"/>
          <w:szCs w:val="20"/>
        </w:rPr>
        <w:t xml:space="preserve">, S., </w:t>
      </w:r>
      <w:proofErr w:type="spellStart"/>
      <w:r w:rsidRPr="00C24D3C">
        <w:rPr>
          <w:color w:val="000000"/>
          <w:sz w:val="20"/>
          <w:szCs w:val="20"/>
        </w:rPr>
        <w:t>Güneş</w:t>
      </w:r>
      <w:proofErr w:type="spellEnd"/>
      <w:r w:rsidRPr="00C24D3C">
        <w:rPr>
          <w:color w:val="000000"/>
          <w:sz w:val="20"/>
          <w:szCs w:val="20"/>
        </w:rPr>
        <w:t xml:space="preserve">, G., </w:t>
      </w:r>
      <w:proofErr w:type="spellStart"/>
      <w:r w:rsidRPr="00C24D3C">
        <w:rPr>
          <w:color w:val="000000"/>
          <w:sz w:val="20"/>
          <w:szCs w:val="20"/>
        </w:rPr>
        <w:t>Gürdal</w:t>
      </w:r>
      <w:proofErr w:type="spellEnd"/>
      <w:r w:rsidRPr="00C24D3C">
        <w:rPr>
          <w:color w:val="000000"/>
          <w:sz w:val="20"/>
          <w:szCs w:val="20"/>
        </w:rPr>
        <w:t xml:space="preserve">, G. … </w:t>
      </w:r>
      <w:proofErr w:type="spellStart"/>
      <w:r w:rsidRPr="00C24D3C">
        <w:rPr>
          <w:color w:val="000000"/>
          <w:sz w:val="20"/>
          <w:szCs w:val="20"/>
        </w:rPr>
        <w:t>Kaygusuz</w:t>
      </w:r>
      <w:proofErr w:type="spellEnd"/>
      <w:r w:rsidRPr="00C24D3C">
        <w:rPr>
          <w:color w:val="000000"/>
          <w:sz w:val="20"/>
          <w:szCs w:val="20"/>
        </w:rPr>
        <w:t>, A. (2014).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2023’e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doğru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Türkiye’de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üniversite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kütüphaneleri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Mevcut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durum,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sorunlar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standartlar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ve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çözüm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önerileri</w:t>
      </w:r>
      <w:proofErr w:type="spellEnd"/>
      <w:r w:rsidRPr="00C24D3C">
        <w:rPr>
          <w:color w:val="000000"/>
          <w:sz w:val="20"/>
          <w:szCs w:val="20"/>
        </w:rPr>
        <w:t xml:space="preserve">. Ankara: Yükseköğretim Kurulu.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https://yok.gov.tr/web/ukr</w:t>
      </w:r>
    </w:p>
    <w:p w:rsidR="00C24D3C" w:rsidRPr="00C24D3C" w:rsidRDefault="00C24D3C" w:rsidP="00C24D3C">
      <w:pPr>
        <w:shd w:val="clear" w:color="auto" w:fill="FFFFFF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>[</w:t>
      </w:r>
      <w:proofErr w:type="spellStart"/>
      <w:r w:rsidRPr="00C24D3C">
        <w:rPr>
          <w:color w:val="000000"/>
          <w:sz w:val="20"/>
          <w:szCs w:val="20"/>
        </w:rPr>
        <w:t>Metin</w:t>
      </w:r>
      <w:proofErr w:type="spellEnd"/>
      <w:r w:rsidRPr="00C24D3C">
        <w:rPr>
          <w:color w:val="000000"/>
          <w:sz w:val="20"/>
          <w:szCs w:val="20"/>
        </w:rPr>
        <w:t xml:space="preserve"> içinde </w:t>
      </w:r>
      <w:proofErr w:type="spellStart"/>
      <w:r w:rsidRPr="00C24D3C">
        <w:rPr>
          <w:color w:val="000000"/>
          <w:sz w:val="20"/>
          <w:szCs w:val="20"/>
        </w:rPr>
        <w:t>atıf</w:t>
      </w:r>
      <w:proofErr w:type="spellEnd"/>
      <w:r w:rsidRPr="00C24D3C">
        <w:rPr>
          <w:color w:val="000000"/>
          <w:sz w:val="20"/>
          <w:szCs w:val="20"/>
        </w:rPr>
        <w:t>: (</w:t>
      </w:r>
      <w:proofErr w:type="spellStart"/>
      <w:r w:rsidRPr="00C24D3C">
        <w:rPr>
          <w:color w:val="000000"/>
          <w:sz w:val="20"/>
          <w:szCs w:val="20"/>
        </w:rPr>
        <w:t>Türkiye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İstatistik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Kurumu</w:t>
      </w:r>
      <w:proofErr w:type="spellEnd"/>
      <w:r w:rsidRPr="00C24D3C">
        <w:rPr>
          <w:color w:val="000000"/>
          <w:sz w:val="20"/>
          <w:szCs w:val="20"/>
        </w:rPr>
        <w:t xml:space="preserve"> [TÜİK], 2012: 67); </w:t>
      </w:r>
      <w:proofErr w:type="spellStart"/>
      <w:r w:rsidRPr="00C24D3C">
        <w:rPr>
          <w:color w:val="000000"/>
          <w:sz w:val="20"/>
          <w:szCs w:val="20"/>
        </w:rPr>
        <w:t>Takip</w:t>
      </w:r>
      <w:proofErr w:type="spellEnd"/>
      <w:r w:rsidRPr="00C24D3C">
        <w:rPr>
          <w:color w:val="000000"/>
          <w:sz w:val="20"/>
          <w:szCs w:val="20"/>
        </w:rPr>
        <w:t xml:space="preserve"> eden </w:t>
      </w:r>
      <w:proofErr w:type="spellStart"/>
      <w:r w:rsidRPr="00C24D3C">
        <w:rPr>
          <w:color w:val="000000"/>
          <w:sz w:val="20"/>
          <w:szCs w:val="20"/>
        </w:rPr>
        <w:t>atıf</w:t>
      </w:r>
      <w:proofErr w:type="spellEnd"/>
      <w:r w:rsidRPr="00C24D3C">
        <w:rPr>
          <w:color w:val="000000"/>
          <w:sz w:val="20"/>
          <w:szCs w:val="20"/>
        </w:rPr>
        <w:t>: (TÜİK, 2012: 67)]</w:t>
      </w:r>
    </w:p>
    <w:p w:rsidR="00C24D3C" w:rsidRPr="00C24D3C" w:rsidRDefault="00C24D3C" w:rsidP="00C24D3C">
      <w:pPr>
        <w:widowControl/>
        <w:numPr>
          <w:ilvl w:val="0"/>
          <w:numId w:val="48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Türkiye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İstatistik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Kurumu</w:t>
      </w:r>
      <w:proofErr w:type="spellEnd"/>
      <w:r w:rsidRPr="00C24D3C">
        <w:rPr>
          <w:color w:val="000000"/>
          <w:sz w:val="20"/>
          <w:szCs w:val="20"/>
        </w:rPr>
        <w:t>. (2012). 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Faaliyet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raporu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: 2011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mali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yılı</w:t>
      </w:r>
      <w:proofErr w:type="spellEnd"/>
      <w:r w:rsidRPr="00C24D3C">
        <w:rPr>
          <w:color w:val="000000"/>
          <w:sz w:val="20"/>
          <w:szCs w:val="20"/>
        </w:rPr>
        <w:t xml:space="preserve">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https://www.tuik.gov.tr/jsp/duyuru/upload/FR-2011.pdf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Resmi olmayan rapor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Kendall</w:t>
      </w:r>
      <w:proofErr w:type="spellEnd"/>
      <w:r w:rsidRPr="00C24D3C">
        <w:rPr>
          <w:color w:val="000000"/>
          <w:sz w:val="20"/>
          <w:szCs w:val="20"/>
        </w:rPr>
        <w:t>, 2011: 99)]</w:t>
      </w:r>
    </w:p>
    <w:p w:rsidR="00C24D3C" w:rsidRPr="00C24D3C" w:rsidRDefault="00C24D3C" w:rsidP="00C24D3C">
      <w:pPr>
        <w:widowControl/>
        <w:numPr>
          <w:ilvl w:val="0"/>
          <w:numId w:val="49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>Kendall, C. (2011).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Report on psychological distress and depression in the legal profession: Prepared for the Council of the Law Society of Western Australia</w:t>
      </w:r>
      <w:r w:rsidRPr="00C24D3C">
        <w:rPr>
          <w:color w:val="000000"/>
          <w:sz w:val="20"/>
          <w:szCs w:val="20"/>
        </w:rPr>
        <w:t xml:space="preserve">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https://www.mhlcwa.org.au/wp-content/uploads/2013/08/Psychological-distress-depression-in-the-legal-profession-16-May-2011.pdf</w:t>
      </w: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  <w:r w:rsidRPr="00C24D3C">
        <w:rPr>
          <w:rStyle w:val="Gl"/>
          <w:color w:val="FF0000"/>
          <w:sz w:val="21"/>
          <w:szCs w:val="21"/>
          <w:bdr w:val="none" w:sz="0" w:space="0" w:color="auto" w:frame="1"/>
        </w:rPr>
        <w:t>STANDARTT VE PATENTLER</w:t>
      </w: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bookmarkStart w:id="0" w:name="_GoBack"/>
      <w:bookmarkEnd w:id="0"/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Basılı standart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Standards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Australia</w:t>
      </w:r>
      <w:proofErr w:type="spellEnd"/>
      <w:r w:rsidRPr="00C24D3C">
        <w:rPr>
          <w:color w:val="000000"/>
          <w:sz w:val="20"/>
          <w:szCs w:val="20"/>
        </w:rPr>
        <w:t xml:space="preserve">/New </w:t>
      </w:r>
      <w:proofErr w:type="spellStart"/>
      <w:r w:rsidRPr="00C24D3C">
        <w:rPr>
          <w:color w:val="000000"/>
          <w:sz w:val="20"/>
          <w:szCs w:val="20"/>
        </w:rPr>
        <w:t>Zealand</w:t>
      </w:r>
      <w:proofErr w:type="spellEnd"/>
      <w:r w:rsidRPr="00C24D3C">
        <w:rPr>
          <w:color w:val="000000"/>
          <w:sz w:val="20"/>
          <w:szCs w:val="20"/>
        </w:rPr>
        <w:t xml:space="preserve"> Standard, 1994)]</w:t>
      </w:r>
    </w:p>
    <w:p w:rsidR="00C24D3C" w:rsidRPr="00C24D3C" w:rsidRDefault="00C24D3C" w:rsidP="00C24D3C">
      <w:pPr>
        <w:widowControl/>
        <w:numPr>
          <w:ilvl w:val="0"/>
          <w:numId w:val="50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>Standards Australia. (1994).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Information Processing – Text and office systems – Office Document Architecture (ODA) and Interchange format: Part 10: Formal Specifications</w:t>
      </w:r>
      <w:r w:rsidRPr="00C24D3C">
        <w:rPr>
          <w:color w:val="000000"/>
          <w:sz w:val="20"/>
          <w:szCs w:val="20"/>
        </w:rPr>
        <w:t xml:space="preserve"> (AS/NZS 3951.10:1994). </w:t>
      </w:r>
      <w:proofErr w:type="spellStart"/>
      <w:r w:rsidRPr="00C24D3C">
        <w:rPr>
          <w:color w:val="000000"/>
          <w:sz w:val="20"/>
          <w:szCs w:val="20"/>
        </w:rPr>
        <w:t>Homebush</w:t>
      </w:r>
      <w:proofErr w:type="spellEnd"/>
      <w:r w:rsidRPr="00C24D3C">
        <w:rPr>
          <w:color w:val="000000"/>
          <w:sz w:val="20"/>
          <w:szCs w:val="20"/>
        </w:rPr>
        <w:t>, NSW: Standards Australia.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Elektronik standart: Elektronik veri tabanı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Standards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Australia</w:t>
      </w:r>
      <w:proofErr w:type="spellEnd"/>
      <w:r w:rsidRPr="00C24D3C">
        <w:rPr>
          <w:color w:val="000000"/>
          <w:sz w:val="20"/>
          <w:szCs w:val="20"/>
        </w:rPr>
        <w:t>, 2008)]</w:t>
      </w:r>
    </w:p>
    <w:p w:rsidR="00C24D3C" w:rsidRPr="00C24D3C" w:rsidRDefault="00C24D3C" w:rsidP="00C24D3C">
      <w:pPr>
        <w:widowControl/>
        <w:numPr>
          <w:ilvl w:val="0"/>
          <w:numId w:val="51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>Standards Australia. (2008).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Personal flotation devices – General requirements</w:t>
      </w:r>
      <w:r w:rsidRPr="00C24D3C">
        <w:rPr>
          <w:color w:val="000000"/>
          <w:sz w:val="20"/>
          <w:szCs w:val="20"/>
        </w:rPr>
        <w:t xml:space="preserve"> (AS 4758.1-2008).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Standards Online.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Patent</w:t>
      </w:r>
      <w:r w:rsidRPr="00C24D3C">
        <w:rPr>
          <w:color w:val="000000"/>
          <w:sz w:val="20"/>
          <w:szCs w:val="20"/>
        </w:rPr>
        <w:br/>
        <w:t>[Metin içinde atıf: (U.S. Patent No. 5,641,424.7, 1996)]</w:t>
      </w:r>
    </w:p>
    <w:p w:rsidR="00C24D3C" w:rsidRPr="00C24D3C" w:rsidRDefault="00C24D3C" w:rsidP="00C24D3C">
      <w:pPr>
        <w:widowControl/>
        <w:numPr>
          <w:ilvl w:val="0"/>
          <w:numId w:val="52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Hornak</w:t>
      </w:r>
      <w:proofErr w:type="spellEnd"/>
      <w:r w:rsidRPr="00C24D3C">
        <w:rPr>
          <w:color w:val="000000"/>
          <w:sz w:val="20"/>
          <w:szCs w:val="20"/>
        </w:rPr>
        <w:t>, P. (1996).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Resonator for magnetic resonance imaging of the ankle</w:t>
      </w:r>
      <w:r w:rsidRPr="00C24D3C">
        <w:rPr>
          <w:color w:val="000000"/>
          <w:sz w:val="20"/>
          <w:szCs w:val="20"/>
        </w:rPr>
        <w:t>. U.S. Patent No. 5,641,424.7.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lastRenderedPageBreak/>
        <w:t>Elektronik patent: Elektronik veri tabanı</w:t>
      </w:r>
      <w:r w:rsidRPr="00C24D3C">
        <w:rPr>
          <w:color w:val="000000"/>
          <w:sz w:val="20"/>
          <w:szCs w:val="20"/>
        </w:rPr>
        <w:br/>
        <w:t>[Metin içinde atıf: (</w:t>
      </w:r>
      <w:proofErr w:type="spellStart"/>
      <w:r w:rsidRPr="00C24D3C">
        <w:rPr>
          <w:color w:val="000000"/>
          <w:sz w:val="20"/>
          <w:szCs w:val="20"/>
        </w:rPr>
        <w:t>Australian</w:t>
      </w:r>
      <w:proofErr w:type="spellEnd"/>
      <w:r w:rsidRPr="00C24D3C">
        <w:rPr>
          <w:color w:val="000000"/>
          <w:sz w:val="20"/>
          <w:szCs w:val="20"/>
        </w:rPr>
        <w:t xml:space="preserve"> Patent No. AU 2008100919, 2008)]</w:t>
      </w:r>
    </w:p>
    <w:p w:rsidR="00C24D3C" w:rsidRPr="00C24D3C" w:rsidRDefault="00C24D3C" w:rsidP="00C24D3C">
      <w:pPr>
        <w:widowControl/>
        <w:numPr>
          <w:ilvl w:val="0"/>
          <w:numId w:val="53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r w:rsidRPr="00C24D3C">
        <w:rPr>
          <w:color w:val="000000"/>
          <w:sz w:val="20"/>
          <w:szCs w:val="20"/>
        </w:rPr>
        <w:t>Clark, J. M. &amp; McCallum, J. M. (2008).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Method for and composition of excipient suitable for use in herbal formulations and formulations derived therefrom</w:t>
      </w:r>
      <w:r w:rsidRPr="00C24D3C">
        <w:rPr>
          <w:color w:val="000000"/>
          <w:sz w:val="20"/>
          <w:szCs w:val="20"/>
        </w:rPr>
        <w:t xml:space="preserve">. Australian Patent AU 2008100919. </w:t>
      </w:r>
      <w:proofErr w:type="spellStart"/>
      <w:r w:rsidRPr="00C24D3C">
        <w:rPr>
          <w:color w:val="000000"/>
          <w:sz w:val="20"/>
          <w:szCs w:val="20"/>
        </w:rPr>
        <w:t>Erişim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adresi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SciFinder</w:t>
      </w:r>
      <w:proofErr w:type="spellEnd"/>
      <w:r w:rsidRPr="00C24D3C">
        <w:rPr>
          <w:color w:val="000000"/>
          <w:sz w:val="20"/>
          <w:szCs w:val="20"/>
        </w:rPr>
        <w:t>.</w:t>
      </w: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114D9E"/>
          <w:sz w:val="21"/>
          <w:szCs w:val="21"/>
          <w:bdr w:val="none" w:sz="0" w:space="0" w:color="auto" w:frame="1"/>
        </w:rPr>
      </w:pPr>
    </w:p>
    <w:p w:rsid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  <w:sz w:val="21"/>
          <w:szCs w:val="21"/>
          <w:bdr w:val="none" w:sz="0" w:space="0" w:color="auto" w:frame="1"/>
        </w:rPr>
      </w:pPr>
      <w:r w:rsidRPr="00C24D3C">
        <w:rPr>
          <w:rStyle w:val="Gl"/>
          <w:color w:val="FF0000"/>
          <w:sz w:val="21"/>
          <w:szCs w:val="21"/>
          <w:bdr w:val="none" w:sz="0" w:space="0" w:color="auto" w:frame="1"/>
        </w:rPr>
        <w:t>RESMİ GAZETE</w:t>
      </w: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</w:p>
    <w:p w:rsidR="00C24D3C" w:rsidRPr="00C24D3C" w:rsidRDefault="00C24D3C" w:rsidP="00C24D3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4D3C">
        <w:rPr>
          <w:rStyle w:val="Gl"/>
          <w:color w:val="000000"/>
          <w:sz w:val="20"/>
          <w:szCs w:val="20"/>
          <w:bdr w:val="none" w:sz="0" w:space="0" w:color="auto" w:frame="1"/>
        </w:rPr>
        <w:t>Resmi Gazete</w:t>
      </w:r>
      <w:r w:rsidRPr="00C24D3C">
        <w:rPr>
          <w:color w:val="000000"/>
          <w:sz w:val="20"/>
          <w:szCs w:val="20"/>
        </w:rPr>
        <w:br/>
        <w:t xml:space="preserve">[Metin içinde atıf: Yedinci Beş Yıllık </w:t>
      </w:r>
      <w:proofErr w:type="gramStart"/>
      <w:r w:rsidRPr="00C24D3C">
        <w:rPr>
          <w:color w:val="000000"/>
          <w:sz w:val="20"/>
          <w:szCs w:val="20"/>
        </w:rPr>
        <w:t>…,</w:t>
      </w:r>
      <w:proofErr w:type="gramEnd"/>
      <w:r w:rsidRPr="00C24D3C">
        <w:rPr>
          <w:color w:val="000000"/>
          <w:sz w:val="20"/>
          <w:szCs w:val="20"/>
        </w:rPr>
        <w:t xml:space="preserve"> 1999)]</w:t>
      </w:r>
    </w:p>
    <w:p w:rsidR="00C24D3C" w:rsidRPr="00C24D3C" w:rsidRDefault="00C24D3C" w:rsidP="00C24D3C">
      <w:pPr>
        <w:widowControl/>
        <w:numPr>
          <w:ilvl w:val="0"/>
          <w:numId w:val="54"/>
        </w:numPr>
        <w:shd w:val="clear" w:color="auto" w:fill="FFFFFF"/>
        <w:autoSpaceDE/>
        <w:autoSpaceDN/>
        <w:ind w:left="300"/>
        <w:rPr>
          <w:color w:val="000000"/>
          <w:sz w:val="20"/>
          <w:szCs w:val="20"/>
        </w:rPr>
      </w:pPr>
      <w:proofErr w:type="spellStart"/>
      <w:r w:rsidRPr="00C24D3C">
        <w:rPr>
          <w:color w:val="000000"/>
          <w:sz w:val="20"/>
          <w:szCs w:val="20"/>
        </w:rPr>
        <w:t>Yedinci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Beş</w:t>
      </w:r>
      <w:proofErr w:type="spellEnd"/>
      <w:r w:rsidRPr="00C24D3C">
        <w:rPr>
          <w:color w:val="000000"/>
          <w:sz w:val="20"/>
          <w:szCs w:val="20"/>
        </w:rPr>
        <w:t xml:space="preserve"> </w:t>
      </w:r>
      <w:proofErr w:type="spellStart"/>
      <w:r w:rsidRPr="00C24D3C">
        <w:rPr>
          <w:color w:val="000000"/>
          <w:sz w:val="20"/>
          <w:szCs w:val="20"/>
        </w:rPr>
        <w:t>Yıllık</w:t>
      </w:r>
      <w:proofErr w:type="spellEnd"/>
      <w:r w:rsidRPr="00C24D3C">
        <w:rPr>
          <w:color w:val="000000"/>
          <w:sz w:val="20"/>
          <w:szCs w:val="20"/>
        </w:rPr>
        <w:t xml:space="preserve"> Kalkınma </w:t>
      </w:r>
      <w:proofErr w:type="spellStart"/>
      <w:r w:rsidRPr="00C24D3C">
        <w:rPr>
          <w:color w:val="000000"/>
          <w:sz w:val="20"/>
          <w:szCs w:val="20"/>
        </w:rPr>
        <w:t>Planı</w:t>
      </w:r>
      <w:proofErr w:type="spellEnd"/>
      <w:r w:rsidRPr="00C24D3C">
        <w:rPr>
          <w:color w:val="000000"/>
          <w:sz w:val="20"/>
          <w:szCs w:val="20"/>
        </w:rPr>
        <w:t xml:space="preserve"> 1996-2000. (1995). </w:t>
      </w:r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T.C.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Resmi</w:t>
      </w:r>
      <w:proofErr w:type="spellEnd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4D3C">
        <w:rPr>
          <w:rStyle w:val="Vurgu"/>
          <w:color w:val="000000"/>
          <w:sz w:val="20"/>
          <w:szCs w:val="20"/>
          <w:bdr w:val="none" w:sz="0" w:space="0" w:color="auto" w:frame="1"/>
        </w:rPr>
        <w:t>Gazete</w:t>
      </w:r>
      <w:proofErr w:type="spellEnd"/>
      <w:r w:rsidRPr="00C24D3C">
        <w:rPr>
          <w:color w:val="000000"/>
          <w:sz w:val="20"/>
          <w:szCs w:val="20"/>
        </w:rPr>
        <w:t xml:space="preserve"> (22354, 25 </w:t>
      </w:r>
      <w:proofErr w:type="spellStart"/>
      <w:r w:rsidRPr="00C24D3C">
        <w:rPr>
          <w:color w:val="000000"/>
          <w:sz w:val="20"/>
          <w:szCs w:val="20"/>
        </w:rPr>
        <w:t>Temmuz</w:t>
      </w:r>
      <w:proofErr w:type="spellEnd"/>
      <w:r w:rsidRPr="00C24D3C">
        <w:rPr>
          <w:color w:val="000000"/>
          <w:sz w:val="20"/>
          <w:szCs w:val="20"/>
        </w:rPr>
        <w:t xml:space="preserve"> 1995).</w:t>
      </w:r>
    </w:p>
    <w:p w:rsidR="00C24D3C" w:rsidRDefault="00C24D3C" w:rsidP="00EB0225">
      <w:pPr>
        <w:spacing w:line="276" w:lineRule="auto"/>
        <w:rPr>
          <w:b/>
        </w:rPr>
      </w:pPr>
    </w:p>
    <w:p w:rsidR="00C24D3C" w:rsidRDefault="00C24D3C" w:rsidP="00EB0225">
      <w:pPr>
        <w:spacing w:line="276" w:lineRule="auto"/>
        <w:rPr>
          <w:b/>
        </w:rPr>
      </w:pPr>
    </w:p>
    <w:p w:rsidR="00C24D3C" w:rsidRDefault="00C24D3C" w:rsidP="00EB0225">
      <w:pPr>
        <w:spacing w:line="276" w:lineRule="auto"/>
        <w:rPr>
          <w:b/>
        </w:rPr>
      </w:pPr>
    </w:p>
    <w:sectPr w:rsidR="00C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FAD"/>
    <w:multiLevelType w:val="multilevel"/>
    <w:tmpl w:val="8276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46B14"/>
    <w:multiLevelType w:val="multilevel"/>
    <w:tmpl w:val="40AA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87A99"/>
    <w:multiLevelType w:val="multilevel"/>
    <w:tmpl w:val="41B4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77767C"/>
    <w:multiLevelType w:val="multilevel"/>
    <w:tmpl w:val="9B0A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F30337"/>
    <w:multiLevelType w:val="multilevel"/>
    <w:tmpl w:val="234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242A3A"/>
    <w:multiLevelType w:val="multilevel"/>
    <w:tmpl w:val="485C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BC6905"/>
    <w:multiLevelType w:val="multilevel"/>
    <w:tmpl w:val="7A3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ED4FF4"/>
    <w:multiLevelType w:val="multilevel"/>
    <w:tmpl w:val="F8D2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0496C92"/>
    <w:multiLevelType w:val="multilevel"/>
    <w:tmpl w:val="D0F0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B75392"/>
    <w:multiLevelType w:val="multilevel"/>
    <w:tmpl w:val="7E92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673445"/>
    <w:multiLevelType w:val="multilevel"/>
    <w:tmpl w:val="E1CA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263A64"/>
    <w:multiLevelType w:val="multilevel"/>
    <w:tmpl w:val="7D6C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774808"/>
    <w:multiLevelType w:val="multilevel"/>
    <w:tmpl w:val="5FF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6075E7"/>
    <w:multiLevelType w:val="multilevel"/>
    <w:tmpl w:val="D55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014425"/>
    <w:multiLevelType w:val="multilevel"/>
    <w:tmpl w:val="25EA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0190B9A"/>
    <w:multiLevelType w:val="multilevel"/>
    <w:tmpl w:val="A6F2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964843"/>
    <w:multiLevelType w:val="multilevel"/>
    <w:tmpl w:val="120A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0138DB"/>
    <w:multiLevelType w:val="multilevel"/>
    <w:tmpl w:val="BA7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756B08"/>
    <w:multiLevelType w:val="multilevel"/>
    <w:tmpl w:val="BBAC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C00F32"/>
    <w:multiLevelType w:val="multilevel"/>
    <w:tmpl w:val="4606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25B6B"/>
    <w:multiLevelType w:val="multilevel"/>
    <w:tmpl w:val="A6C2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C8664B"/>
    <w:multiLevelType w:val="multilevel"/>
    <w:tmpl w:val="2EF8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91452B"/>
    <w:multiLevelType w:val="multilevel"/>
    <w:tmpl w:val="7CBC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6D1D9B"/>
    <w:multiLevelType w:val="multilevel"/>
    <w:tmpl w:val="FE96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322D4A"/>
    <w:multiLevelType w:val="multilevel"/>
    <w:tmpl w:val="65F0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CD6777"/>
    <w:multiLevelType w:val="multilevel"/>
    <w:tmpl w:val="021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00785B"/>
    <w:multiLevelType w:val="multilevel"/>
    <w:tmpl w:val="2EEE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0C3F32"/>
    <w:multiLevelType w:val="multilevel"/>
    <w:tmpl w:val="6054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5E23791"/>
    <w:multiLevelType w:val="multilevel"/>
    <w:tmpl w:val="0990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81E77C4"/>
    <w:multiLevelType w:val="multilevel"/>
    <w:tmpl w:val="DFF6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82026A4"/>
    <w:multiLevelType w:val="multilevel"/>
    <w:tmpl w:val="1C9C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D435105"/>
    <w:multiLevelType w:val="multilevel"/>
    <w:tmpl w:val="F3A0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D8C430D"/>
    <w:multiLevelType w:val="multilevel"/>
    <w:tmpl w:val="F90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F4366A"/>
    <w:multiLevelType w:val="multilevel"/>
    <w:tmpl w:val="8FD0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F4F4D85"/>
    <w:multiLevelType w:val="multilevel"/>
    <w:tmpl w:val="45E6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4BC794B"/>
    <w:multiLevelType w:val="multilevel"/>
    <w:tmpl w:val="ECB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4FA3840"/>
    <w:multiLevelType w:val="multilevel"/>
    <w:tmpl w:val="779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6442EAE"/>
    <w:multiLevelType w:val="multilevel"/>
    <w:tmpl w:val="F800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93A3BEF"/>
    <w:multiLevelType w:val="multilevel"/>
    <w:tmpl w:val="EDB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B5F1560"/>
    <w:multiLevelType w:val="multilevel"/>
    <w:tmpl w:val="5D22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E0F3E5C"/>
    <w:multiLevelType w:val="multilevel"/>
    <w:tmpl w:val="1340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6B73BFB"/>
    <w:multiLevelType w:val="multilevel"/>
    <w:tmpl w:val="BB5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7CB3036"/>
    <w:multiLevelType w:val="multilevel"/>
    <w:tmpl w:val="7CD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877627A"/>
    <w:multiLevelType w:val="multilevel"/>
    <w:tmpl w:val="3E98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A2A1B0A"/>
    <w:multiLevelType w:val="multilevel"/>
    <w:tmpl w:val="E8A4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A4074F6"/>
    <w:multiLevelType w:val="multilevel"/>
    <w:tmpl w:val="80AC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C694055"/>
    <w:multiLevelType w:val="multilevel"/>
    <w:tmpl w:val="8EC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DFB0977"/>
    <w:multiLevelType w:val="multilevel"/>
    <w:tmpl w:val="8C80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F4B5CF2"/>
    <w:multiLevelType w:val="multilevel"/>
    <w:tmpl w:val="D42C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0CB78DB"/>
    <w:multiLevelType w:val="multilevel"/>
    <w:tmpl w:val="7E38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0DA1FEF"/>
    <w:multiLevelType w:val="hybridMultilevel"/>
    <w:tmpl w:val="335A8692"/>
    <w:lvl w:ilvl="0" w:tplc="07A80BB6">
      <w:start w:val="1"/>
      <w:numFmt w:val="decimal"/>
      <w:pStyle w:val="Balk4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7606DDD"/>
    <w:multiLevelType w:val="multilevel"/>
    <w:tmpl w:val="1F52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8FE0257"/>
    <w:multiLevelType w:val="multilevel"/>
    <w:tmpl w:val="EAD8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92F477A"/>
    <w:multiLevelType w:val="multilevel"/>
    <w:tmpl w:val="A7D0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0"/>
  </w:num>
  <w:num w:numId="3">
    <w:abstractNumId w:val="31"/>
  </w:num>
  <w:num w:numId="4">
    <w:abstractNumId w:val="43"/>
  </w:num>
  <w:num w:numId="5">
    <w:abstractNumId w:val="1"/>
  </w:num>
  <w:num w:numId="6">
    <w:abstractNumId w:val="33"/>
  </w:num>
  <w:num w:numId="7">
    <w:abstractNumId w:val="4"/>
  </w:num>
  <w:num w:numId="8">
    <w:abstractNumId w:val="21"/>
  </w:num>
  <w:num w:numId="9">
    <w:abstractNumId w:val="28"/>
  </w:num>
  <w:num w:numId="10">
    <w:abstractNumId w:val="46"/>
  </w:num>
  <w:num w:numId="11">
    <w:abstractNumId w:val="24"/>
  </w:num>
  <w:num w:numId="12">
    <w:abstractNumId w:val="39"/>
  </w:num>
  <w:num w:numId="13">
    <w:abstractNumId w:val="53"/>
  </w:num>
  <w:num w:numId="14">
    <w:abstractNumId w:val="11"/>
  </w:num>
  <w:num w:numId="15">
    <w:abstractNumId w:val="34"/>
  </w:num>
  <w:num w:numId="16">
    <w:abstractNumId w:val="23"/>
  </w:num>
  <w:num w:numId="17">
    <w:abstractNumId w:val="51"/>
  </w:num>
  <w:num w:numId="18">
    <w:abstractNumId w:val="27"/>
  </w:num>
  <w:num w:numId="19">
    <w:abstractNumId w:val="49"/>
  </w:num>
  <w:num w:numId="20">
    <w:abstractNumId w:val="0"/>
  </w:num>
  <w:num w:numId="21">
    <w:abstractNumId w:val="38"/>
  </w:num>
  <w:num w:numId="22">
    <w:abstractNumId w:val="29"/>
  </w:num>
  <w:num w:numId="23">
    <w:abstractNumId w:val="6"/>
  </w:num>
  <w:num w:numId="24">
    <w:abstractNumId w:val="3"/>
  </w:num>
  <w:num w:numId="25">
    <w:abstractNumId w:val="52"/>
  </w:num>
  <w:num w:numId="26">
    <w:abstractNumId w:val="17"/>
  </w:num>
  <w:num w:numId="27">
    <w:abstractNumId w:val="48"/>
  </w:num>
  <w:num w:numId="28">
    <w:abstractNumId w:val="2"/>
  </w:num>
  <w:num w:numId="29">
    <w:abstractNumId w:val="26"/>
  </w:num>
  <w:num w:numId="30">
    <w:abstractNumId w:val="13"/>
  </w:num>
  <w:num w:numId="31">
    <w:abstractNumId w:val="10"/>
  </w:num>
  <w:num w:numId="32">
    <w:abstractNumId w:val="9"/>
  </w:num>
  <w:num w:numId="33">
    <w:abstractNumId w:val="5"/>
  </w:num>
  <w:num w:numId="34">
    <w:abstractNumId w:val="8"/>
  </w:num>
  <w:num w:numId="35">
    <w:abstractNumId w:val="15"/>
  </w:num>
  <w:num w:numId="36">
    <w:abstractNumId w:val="22"/>
  </w:num>
  <w:num w:numId="37">
    <w:abstractNumId w:val="35"/>
  </w:num>
  <w:num w:numId="38">
    <w:abstractNumId w:val="45"/>
  </w:num>
  <w:num w:numId="39">
    <w:abstractNumId w:val="41"/>
  </w:num>
  <w:num w:numId="40">
    <w:abstractNumId w:val="32"/>
  </w:num>
  <w:num w:numId="41">
    <w:abstractNumId w:val="47"/>
  </w:num>
  <w:num w:numId="42">
    <w:abstractNumId w:val="18"/>
  </w:num>
  <w:num w:numId="43">
    <w:abstractNumId w:val="12"/>
  </w:num>
  <w:num w:numId="44">
    <w:abstractNumId w:val="44"/>
  </w:num>
  <w:num w:numId="45">
    <w:abstractNumId w:val="30"/>
  </w:num>
  <w:num w:numId="46">
    <w:abstractNumId w:val="37"/>
  </w:num>
  <w:num w:numId="47">
    <w:abstractNumId w:val="40"/>
  </w:num>
  <w:num w:numId="48">
    <w:abstractNumId w:val="25"/>
  </w:num>
  <w:num w:numId="49">
    <w:abstractNumId w:val="14"/>
  </w:num>
  <w:num w:numId="50">
    <w:abstractNumId w:val="42"/>
  </w:num>
  <w:num w:numId="51">
    <w:abstractNumId w:val="36"/>
  </w:num>
  <w:num w:numId="52">
    <w:abstractNumId w:val="19"/>
  </w:num>
  <w:num w:numId="53">
    <w:abstractNumId w:val="16"/>
  </w:num>
  <w:num w:numId="54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3A"/>
    <w:rsid w:val="000B3737"/>
    <w:rsid w:val="00115609"/>
    <w:rsid w:val="001E1855"/>
    <w:rsid w:val="002D2064"/>
    <w:rsid w:val="00416682"/>
    <w:rsid w:val="004979EA"/>
    <w:rsid w:val="004C6082"/>
    <w:rsid w:val="00595277"/>
    <w:rsid w:val="00640CDA"/>
    <w:rsid w:val="0078749E"/>
    <w:rsid w:val="0079785E"/>
    <w:rsid w:val="007B46F4"/>
    <w:rsid w:val="00851B1A"/>
    <w:rsid w:val="008B2D54"/>
    <w:rsid w:val="00942796"/>
    <w:rsid w:val="009A1D0D"/>
    <w:rsid w:val="009A47F6"/>
    <w:rsid w:val="00A02AF7"/>
    <w:rsid w:val="00A1638B"/>
    <w:rsid w:val="00A5501C"/>
    <w:rsid w:val="00B91E56"/>
    <w:rsid w:val="00C24D3C"/>
    <w:rsid w:val="00C328B4"/>
    <w:rsid w:val="00D57BCA"/>
    <w:rsid w:val="00D6061B"/>
    <w:rsid w:val="00EB0225"/>
    <w:rsid w:val="00EB4B3A"/>
    <w:rsid w:val="00F41CB6"/>
    <w:rsid w:val="00F600C3"/>
    <w:rsid w:val="00F718AA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F68C"/>
  <w15:chartTrackingRefBased/>
  <w15:docId w15:val="{4E46A6B6-C18E-4B16-AFD9-0BC99243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4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24D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B2D54"/>
    <w:pPr>
      <w:keepNext/>
      <w:keepLines/>
      <w:numPr>
        <w:ilvl w:val="2"/>
        <w:numId w:val="1"/>
      </w:numPr>
      <w:spacing w:before="200" w:after="240" w:line="360" w:lineRule="auto"/>
      <w:ind w:left="2410" w:hanging="709"/>
      <w:outlineLvl w:val="1"/>
    </w:pPr>
    <w:rPr>
      <w:b/>
      <w:bCs/>
      <w:sz w:val="24"/>
      <w:szCs w:val="24"/>
    </w:rPr>
  </w:style>
  <w:style w:type="paragraph" w:styleId="Balk4">
    <w:name w:val="heading 4"/>
    <w:basedOn w:val="Normal"/>
    <w:link w:val="Balk4Char"/>
    <w:autoRedefine/>
    <w:uiPriority w:val="1"/>
    <w:unhideWhenUsed/>
    <w:qFormat/>
    <w:rsid w:val="000B3737"/>
    <w:pPr>
      <w:keepNext/>
      <w:keepLines/>
      <w:numPr>
        <w:numId w:val="2"/>
      </w:numPr>
      <w:tabs>
        <w:tab w:val="left" w:pos="567"/>
      </w:tabs>
      <w:spacing w:before="200" w:after="240" w:line="326" w:lineRule="auto"/>
      <w:ind w:left="426" w:right="841" w:hanging="426"/>
      <w:jc w:val="both"/>
      <w:outlineLvl w:val="3"/>
    </w:pPr>
    <w:rPr>
      <w:b/>
      <w:bCs/>
      <w:iCs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8B2D54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Balk4Char">
    <w:name w:val="Başlık 4 Char"/>
    <w:link w:val="Balk4"/>
    <w:uiPriority w:val="1"/>
    <w:rsid w:val="000B3737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val="en-US" w:bidi="en-US"/>
    </w:rPr>
  </w:style>
  <w:style w:type="paragraph" w:styleId="ListeParagraf">
    <w:name w:val="List Paragraph"/>
    <w:basedOn w:val="Normal"/>
    <w:uiPriority w:val="1"/>
    <w:qFormat/>
    <w:rsid w:val="00EB4B3A"/>
    <w:pPr>
      <w:ind w:left="1250" w:hanging="387"/>
    </w:pPr>
  </w:style>
  <w:style w:type="paragraph" w:styleId="NormalWeb">
    <w:name w:val="Normal (Web)"/>
    <w:basedOn w:val="Normal"/>
    <w:uiPriority w:val="99"/>
    <w:unhideWhenUsed/>
    <w:rsid w:val="00EB4B3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 w:bidi="ar-SA"/>
    </w:rPr>
  </w:style>
  <w:style w:type="character" w:styleId="Gl">
    <w:name w:val="Strong"/>
    <w:basedOn w:val="VarsaylanParagrafYazTipi"/>
    <w:uiPriority w:val="22"/>
    <w:qFormat/>
    <w:rsid w:val="00EB4B3A"/>
    <w:rPr>
      <w:b/>
      <w:bCs/>
    </w:rPr>
  </w:style>
  <w:style w:type="character" w:styleId="Kpr">
    <w:name w:val="Hyperlink"/>
    <w:basedOn w:val="VarsaylanParagrafYazTipi"/>
    <w:uiPriority w:val="99"/>
    <w:unhideWhenUsed/>
    <w:rsid w:val="00EB4B3A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24D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character" w:styleId="Vurgu">
    <w:name w:val="Emphasis"/>
    <w:basedOn w:val="VarsaylanParagrafYazTipi"/>
    <w:uiPriority w:val="20"/>
    <w:qFormat/>
    <w:rsid w:val="00C24D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48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016/j.tourman.2006.01.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.dogus.edu.tr/ojs/index.php/duj/article/view/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.doi.org/10.1080/135272602101459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x.doi.org/10.1088/1742-6596/375/1/0220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dl.handle.net/11376/12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A.REZZAK ÇELİK</dc:creator>
  <cp:keywords/>
  <dc:description/>
  <cp:lastModifiedBy>A.REZZAK ÇELİK</cp:lastModifiedBy>
  <cp:revision>2</cp:revision>
  <dcterms:created xsi:type="dcterms:W3CDTF">2021-04-09T07:46:00Z</dcterms:created>
  <dcterms:modified xsi:type="dcterms:W3CDTF">2021-04-09T07:46:00Z</dcterms:modified>
</cp:coreProperties>
</file>